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EC20D" w14:textId="1BB3A680" w:rsidR="00B243A4" w:rsidRDefault="004337EE" w:rsidP="004337EE">
      <w:pPr>
        <w:spacing w:after="0" w:line="360" w:lineRule="auto"/>
        <w:jc w:val="both"/>
        <w:rPr>
          <w:rFonts w:ascii="Georgia" w:hAnsi="Georgia"/>
          <w:b/>
          <w:sz w:val="24"/>
          <w:szCs w:val="24"/>
          <w:highlight w:val="yellow"/>
          <w:u w:val="single"/>
        </w:rPr>
      </w:pPr>
      <w:r>
        <w:rPr>
          <w:noProof/>
          <w:lang w:val="en-IE" w:eastAsia="en-IE"/>
        </w:rPr>
        <w:drawing>
          <wp:inline distT="0" distB="0" distL="0" distR="0" wp14:anchorId="1C3DAD38" wp14:editId="16432C8C">
            <wp:extent cx="2339340" cy="8686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340" cy="868680"/>
                    </a:xfrm>
                    <a:prstGeom prst="rect">
                      <a:avLst/>
                    </a:prstGeom>
                    <a:noFill/>
                    <a:ln>
                      <a:noFill/>
                    </a:ln>
                  </pic:spPr>
                </pic:pic>
              </a:graphicData>
            </a:graphic>
          </wp:inline>
        </w:drawing>
      </w:r>
      <w:r>
        <w:rPr>
          <w:lang w:val="en-IE"/>
        </w:rPr>
        <w:tab/>
      </w:r>
      <w:r>
        <w:rPr>
          <w:lang w:val="en-IE"/>
        </w:rPr>
        <w:tab/>
      </w:r>
      <w:r>
        <w:rPr>
          <w:lang w:val="en-IE"/>
        </w:rPr>
        <w:tab/>
      </w:r>
      <w:r>
        <w:rPr>
          <w:lang w:val="en-IE"/>
        </w:rPr>
        <w:tab/>
        <w:t xml:space="preserve"> </w:t>
      </w:r>
      <w:r>
        <w:rPr>
          <w:noProof/>
          <w:lang w:val="en-IE" w:eastAsia="en-IE"/>
        </w:rPr>
        <w:drawing>
          <wp:inline distT="0" distB="0" distL="0" distR="0" wp14:anchorId="07E72A14" wp14:editId="5C32960F">
            <wp:extent cx="1531620" cy="13776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573170" cy="1415058"/>
                    </a:xfrm>
                    <a:prstGeom prst="rect">
                      <a:avLst/>
                    </a:prstGeom>
                    <a:noFill/>
                  </pic:spPr>
                </pic:pic>
              </a:graphicData>
            </a:graphic>
          </wp:inline>
        </w:drawing>
      </w: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r>
      <w:r w:rsidR="00B243A4">
        <w:rPr>
          <w:lang w:bidi="ga-IE"/>
        </w:rPr>
        <w:t xml:space="preserve">   </w:t>
      </w:r>
      <w:r w:rsidR="00FB17B9">
        <w:rPr>
          <w:lang w:val="en-IE" w:bidi="ga-IE"/>
        </w:rPr>
        <w:t xml:space="preserve">        </w:t>
      </w:r>
      <w:r w:rsidR="00B243A4">
        <w:rPr>
          <w:lang w:bidi="ga-IE"/>
        </w:rPr>
        <w:t xml:space="preserve"> </w:t>
      </w:r>
      <w:r w:rsidR="00FB17B9">
        <w:rPr>
          <w:lang w:val="en-IE" w:bidi="ga-IE"/>
        </w:rPr>
        <w:t>Br. Nangor, Cluain Dolcáin. BÁC 22</w:t>
      </w:r>
    </w:p>
    <w:p w14:paraId="3F1986FE" w14:textId="77777777" w:rsidR="002D317F" w:rsidRDefault="002D317F" w:rsidP="00B243A4">
      <w:pPr>
        <w:spacing w:after="0" w:line="360" w:lineRule="auto"/>
        <w:jc w:val="center"/>
        <w:rPr>
          <w:rFonts w:ascii="Georgia" w:hAnsi="Georgia"/>
          <w:b/>
          <w:sz w:val="24"/>
          <w:szCs w:val="24"/>
          <w:highlight w:val="yellow"/>
          <w:u w:val="single"/>
        </w:rPr>
      </w:pPr>
    </w:p>
    <w:p w14:paraId="691358E5" w14:textId="77777777" w:rsidR="002D317F" w:rsidRDefault="002D317F" w:rsidP="00B243A4">
      <w:pPr>
        <w:spacing w:after="0" w:line="360" w:lineRule="auto"/>
        <w:jc w:val="center"/>
        <w:rPr>
          <w:rFonts w:ascii="Georgia" w:hAnsi="Georgia"/>
          <w:b/>
          <w:sz w:val="24"/>
          <w:szCs w:val="24"/>
          <w:highlight w:val="yellow"/>
          <w:u w:val="single"/>
        </w:rPr>
      </w:pPr>
    </w:p>
    <w:p w14:paraId="74416509" w14:textId="77777777" w:rsidR="00BA7F84" w:rsidRDefault="00BA7F84" w:rsidP="002D317F"/>
    <w:p w14:paraId="3A3AC899" w14:textId="77777777" w:rsidR="00BA7F84" w:rsidRPr="002D317F" w:rsidRDefault="00BA7F84" w:rsidP="002D317F">
      <w:pPr>
        <w:rPr>
          <w:lang w:val="en-US" w:eastAsia="ja-JP"/>
        </w:rPr>
      </w:pPr>
    </w:p>
    <w:p w14:paraId="6E9F69B3" w14:textId="43727596" w:rsidR="00B243A4" w:rsidRDefault="00FB17B9" w:rsidP="00B243A4">
      <w:pPr>
        <w:pStyle w:val="Title"/>
        <w:spacing w:line="276" w:lineRule="auto"/>
        <w:jc w:val="center"/>
        <w:rPr>
          <w:rFonts w:ascii="Georgia" w:hAnsi="Georgia"/>
          <w:b/>
          <w:sz w:val="40"/>
          <w:szCs w:val="40"/>
        </w:rPr>
      </w:pPr>
      <w:r>
        <w:rPr>
          <w:rFonts w:ascii="Georgia" w:eastAsia="Georgia" w:hAnsi="Georgia" w:cs="Georgia"/>
          <w:b/>
          <w:sz w:val="40"/>
          <w:szCs w:val="40"/>
          <w:lang w:val="ga-IE" w:bidi="ga-IE"/>
        </w:rPr>
        <w:t xml:space="preserve">POLASAÍ IONTRÁLA  </w:t>
      </w:r>
      <w:r w:rsidR="005306D0">
        <w:rPr>
          <w:rFonts w:ascii="Georgia" w:eastAsia="Georgia" w:hAnsi="Georgia" w:cs="Georgia"/>
          <w:b/>
          <w:sz w:val="40"/>
          <w:szCs w:val="40"/>
          <w:lang w:val="ga-IE" w:bidi="ga-IE"/>
        </w:rPr>
        <w:t>i</w:t>
      </w:r>
      <w:r>
        <w:rPr>
          <w:rFonts w:ascii="Georgia" w:eastAsia="Georgia" w:hAnsi="Georgia" w:cs="Georgia"/>
          <w:b/>
          <w:sz w:val="40"/>
          <w:szCs w:val="40"/>
          <w:lang w:val="ga-IE" w:bidi="ga-IE"/>
        </w:rPr>
        <w:t xml:space="preserve"> leith n</w:t>
      </w:r>
      <w:r w:rsidR="006A63B8">
        <w:rPr>
          <w:rFonts w:ascii="Georgia" w:eastAsia="Georgia" w:hAnsi="Georgia" w:cs="Georgia"/>
          <w:b/>
          <w:sz w:val="40"/>
          <w:szCs w:val="40"/>
          <w:lang w:val="ga-IE" w:bidi="ga-IE"/>
        </w:rPr>
        <w:t>a</w:t>
      </w:r>
      <w:r>
        <w:rPr>
          <w:rFonts w:ascii="Georgia" w:eastAsia="Georgia" w:hAnsi="Georgia" w:cs="Georgia"/>
          <w:b/>
          <w:sz w:val="40"/>
          <w:szCs w:val="40"/>
          <w:lang w:val="ga-IE" w:bidi="ga-IE"/>
        </w:rPr>
        <w:t xml:space="preserve"> S</w:t>
      </w:r>
      <w:r w:rsidR="00B243A4" w:rsidRPr="001A4E95">
        <w:rPr>
          <w:rFonts w:ascii="Georgia" w:eastAsia="Georgia" w:hAnsi="Georgia" w:cs="Georgia"/>
          <w:b/>
          <w:sz w:val="40"/>
          <w:szCs w:val="40"/>
          <w:lang w:val="ga-IE" w:bidi="ga-IE"/>
        </w:rPr>
        <w:t>COILBHLIANA 202</w:t>
      </w:r>
      <w:r w:rsidR="007D6F78">
        <w:rPr>
          <w:rFonts w:ascii="Georgia" w:eastAsia="Georgia" w:hAnsi="Georgia" w:cs="Georgia"/>
          <w:b/>
          <w:sz w:val="40"/>
          <w:szCs w:val="40"/>
          <w:lang w:val="en-IE" w:bidi="ga-IE"/>
        </w:rPr>
        <w:t>3</w:t>
      </w:r>
      <w:r w:rsidR="00B243A4" w:rsidRPr="001A4E95">
        <w:rPr>
          <w:rFonts w:ascii="Georgia" w:eastAsia="Georgia" w:hAnsi="Georgia" w:cs="Georgia"/>
          <w:b/>
          <w:sz w:val="40"/>
          <w:szCs w:val="40"/>
          <w:lang w:val="ga-IE" w:bidi="ga-IE"/>
        </w:rPr>
        <w:t>/202</w:t>
      </w:r>
      <w:r w:rsidR="007D6F78">
        <w:rPr>
          <w:rFonts w:ascii="Georgia" w:eastAsia="Georgia" w:hAnsi="Georgia" w:cs="Georgia"/>
          <w:b/>
          <w:sz w:val="40"/>
          <w:szCs w:val="40"/>
          <w:lang w:val="en-IE" w:bidi="ga-IE"/>
        </w:rPr>
        <w:t>4</w:t>
      </w:r>
      <w:bookmarkStart w:id="0" w:name="_GoBack"/>
      <w:bookmarkEnd w:id="0"/>
    </w:p>
    <w:p w14:paraId="74A6FC93" w14:textId="77777777" w:rsidR="00B243A4" w:rsidRDefault="00B243A4" w:rsidP="00B243A4">
      <w:pPr>
        <w:spacing w:after="0"/>
        <w:rPr>
          <w:lang w:val="en-US" w:eastAsia="ja-JP"/>
        </w:rPr>
      </w:pPr>
    </w:p>
    <w:p w14:paraId="3FD28394" w14:textId="16BAEB4C" w:rsidR="00B243A4" w:rsidRDefault="00FB17B9" w:rsidP="00FB17B9">
      <w:pPr>
        <w:spacing w:after="0"/>
        <w:jc w:val="center"/>
      </w:pPr>
      <w:r>
        <w:rPr>
          <w:rFonts w:ascii="Georgia" w:eastAsia="Georgia" w:hAnsi="Georgia" w:cs="Georgia"/>
          <w:b/>
          <w:sz w:val="32"/>
          <w:szCs w:val="32"/>
          <w:lang w:val="en-IE" w:bidi="ga-IE"/>
        </w:rPr>
        <w:t>Coláiste Chilliain</w:t>
      </w:r>
    </w:p>
    <w:p w14:paraId="4764D96E" w14:textId="02F63D3D" w:rsidR="00B243A4" w:rsidRDefault="00B243A4" w:rsidP="00B243A4">
      <w:pPr>
        <w:tabs>
          <w:tab w:val="left" w:pos="8320"/>
        </w:tabs>
        <w:jc w:val="center"/>
      </w:pPr>
    </w:p>
    <w:p w14:paraId="3B97EC55" w14:textId="2AE7B6CC" w:rsidR="00B243A4" w:rsidRDefault="00B243A4" w:rsidP="00B243A4">
      <w:pPr>
        <w:tabs>
          <w:tab w:val="left" w:pos="8320"/>
        </w:tabs>
        <w:jc w:val="center"/>
      </w:pPr>
    </w:p>
    <w:p w14:paraId="165C7AAA" w14:textId="74DA9B54" w:rsidR="002D317F" w:rsidRDefault="002D317F" w:rsidP="00B243A4">
      <w:pPr>
        <w:tabs>
          <w:tab w:val="left" w:pos="8320"/>
        </w:tabs>
        <w:jc w:val="center"/>
      </w:pPr>
    </w:p>
    <w:p w14:paraId="0185E1FA" w14:textId="77777777" w:rsidR="002D317F" w:rsidRDefault="002D317F"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6B964612" w14:textId="1A5F5E26" w:rsidR="00B243A4" w:rsidRDefault="00B243A4" w:rsidP="00B243A4">
      <w:pPr>
        <w:spacing w:after="0" w:line="360" w:lineRule="auto"/>
        <w:jc w:val="both"/>
        <w:rPr>
          <w:rFonts w:ascii="Georgia" w:hAnsi="Georgia"/>
          <w:sz w:val="24"/>
          <w:szCs w:val="24"/>
        </w:rPr>
      </w:pPr>
      <w:r w:rsidRPr="00F41CD7">
        <w:rPr>
          <w:rFonts w:ascii="Georgia" w:eastAsia="Georgia" w:hAnsi="Georgia" w:cs="Georgia"/>
          <w:sz w:val="24"/>
          <w:szCs w:val="24"/>
          <w:lang w:bidi="ga-IE"/>
        </w:rPr>
        <w:t>Bunófar an cinneadh i leith iarratas ar ligean isteach ar chur i bhfeidhm an Bheartais seo, ar an bhfaisnéis a thugtar i bhfógra bliantúil na scoile maidir le ligean isteach agus ar an bhfaisnéis a chuir an tIarratasóir ar fáil san iarratas ar ligean isteach, má fuarthas é roimh an dáta deiridh a luaitear san fhógra bliantúil maidir le ligean isteach.</w:t>
      </w:r>
    </w:p>
    <w:p w14:paraId="50818C10" w14:textId="77777777" w:rsidR="002D317F" w:rsidRDefault="002D317F">
      <w:pPr>
        <w:spacing w:after="160" w:line="259" w:lineRule="auto"/>
        <w:rPr>
          <w:rFonts w:ascii="Georgia" w:hAnsi="Georgia"/>
          <w:b/>
          <w:sz w:val="44"/>
          <w:szCs w:val="44"/>
        </w:rPr>
      </w:pPr>
      <w:r>
        <w:rPr>
          <w:rFonts w:ascii="Georgia" w:eastAsia="Georgia" w:hAnsi="Georgia" w:cs="Georgia"/>
          <w:b/>
          <w:sz w:val="44"/>
          <w:szCs w:val="44"/>
          <w:lang w:bidi="ga-IE"/>
        </w:rPr>
        <w:br w:type="page"/>
      </w:r>
    </w:p>
    <w:p w14:paraId="049A9F20" w14:textId="136996F9" w:rsidR="002D317F" w:rsidRDefault="002D317F" w:rsidP="00B243A4">
      <w:pPr>
        <w:spacing w:after="0"/>
        <w:rPr>
          <w:rFonts w:ascii="Georgia" w:hAnsi="Georgia"/>
          <w:b/>
          <w:sz w:val="44"/>
          <w:szCs w:val="44"/>
        </w:rPr>
      </w:pPr>
    </w:p>
    <w:p w14:paraId="54D18BD3" w14:textId="05EDEE6E" w:rsidR="007078ED" w:rsidRDefault="007078ED" w:rsidP="00B243A4">
      <w:pPr>
        <w:spacing w:after="0"/>
        <w:rPr>
          <w:rFonts w:ascii="Georgia" w:hAnsi="Georgia"/>
          <w:b/>
          <w:sz w:val="44"/>
          <w:szCs w:val="44"/>
        </w:rPr>
      </w:pPr>
    </w:p>
    <w:p w14:paraId="70118E2E" w14:textId="13F09ACD" w:rsidR="007078ED" w:rsidRPr="00080500" w:rsidRDefault="005306D0" w:rsidP="007078ED">
      <w:pPr>
        <w:pStyle w:val="Heading1"/>
        <w:tabs>
          <w:tab w:val="left" w:pos="851"/>
        </w:tabs>
        <w:spacing w:line="360" w:lineRule="auto"/>
        <w:rPr>
          <w:rFonts w:ascii="Georgia" w:hAnsi="Georgia"/>
          <w:sz w:val="32"/>
          <w:szCs w:val="32"/>
        </w:rPr>
      </w:pPr>
      <w:r>
        <w:rPr>
          <w:rFonts w:ascii="Georgia" w:hAnsi="Georgia"/>
          <w:sz w:val="32"/>
          <w:szCs w:val="32"/>
        </w:rPr>
        <w:t xml:space="preserve">Eolas ar </w:t>
      </w:r>
      <w:r w:rsidR="007078ED">
        <w:rPr>
          <w:rFonts w:ascii="Georgia" w:hAnsi="Georgia"/>
          <w:sz w:val="32"/>
          <w:szCs w:val="32"/>
        </w:rPr>
        <w:t>C</w:t>
      </w:r>
      <w:r>
        <w:rPr>
          <w:rFonts w:ascii="Georgia" w:hAnsi="Georgia"/>
          <w:sz w:val="32"/>
          <w:szCs w:val="32"/>
        </w:rPr>
        <w:t>H</w:t>
      </w:r>
      <w:r w:rsidR="007078ED">
        <w:rPr>
          <w:rFonts w:ascii="Georgia" w:hAnsi="Georgia"/>
          <w:sz w:val="32"/>
          <w:szCs w:val="32"/>
        </w:rPr>
        <w:t>OLÁISTE CHILLIAIN</w:t>
      </w:r>
    </w:p>
    <w:p w14:paraId="6C887C69" w14:textId="7F2B0E33" w:rsidR="007078ED" w:rsidRDefault="005306D0" w:rsidP="007078ED">
      <w:pPr>
        <w:spacing w:after="0" w:line="360" w:lineRule="auto"/>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val="en-IE" w:eastAsia="en-IE"/>
        </w:rPr>
        <w:t xml:space="preserve">Bunaíodh </w:t>
      </w:r>
      <w:r w:rsidR="007078ED">
        <w:rPr>
          <w:rFonts w:ascii="Georgia" w:eastAsia="Times New Roman" w:hAnsi="Georgia"/>
          <w:color w:val="000000" w:themeColor="text1"/>
          <w:sz w:val="24"/>
          <w:szCs w:val="24"/>
          <w:lang w:eastAsia="en-IE"/>
        </w:rPr>
        <w:t>Coláiste Chilliain</w:t>
      </w:r>
      <w:r w:rsidR="007078ED" w:rsidRPr="0013714F">
        <w:rPr>
          <w:rFonts w:ascii="Georgia" w:eastAsia="Times New Roman" w:hAnsi="Georgia"/>
          <w:color w:val="000000" w:themeColor="text1"/>
          <w:sz w:val="24"/>
          <w:szCs w:val="24"/>
          <w:lang w:eastAsia="en-IE"/>
        </w:rPr>
        <w:t xml:space="preserve"> </w:t>
      </w:r>
      <w:r>
        <w:rPr>
          <w:rFonts w:ascii="Georgia" w:eastAsia="Times New Roman" w:hAnsi="Georgia"/>
          <w:color w:val="000000" w:themeColor="text1"/>
          <w:sz w:val="24"/>
          <w:szCs w:val="24"/>
          <w:lang w:val="en-IE" w:eastAsia="en-IE"/>
        </w:rPr>
        <w:t>sa bhliain 1981 agus bhog go dtí</w:t>
      </w:r>
      <w:r w:rsidR="00F2758B">
        <w:rPr>
          <w:rFonts w:ascii="Georgia" w:eastAsia="Times New Roman" w:hAnsi="Georgia"/>
          <w:color w:val="000000" w:themeColor="text1"/>
          <w:sz w:val="24"/>
          <w:szCs w:val="24"/>
          <w:lang w:val="en-IE" w:eastAsia="en-IE"/>
        </w:rPr>
        <w:t xml:space="preserve"> </w:t>
      </w:r>
      <w:r>
        <w:rPr>
          <w:rFonts w:ascii="Georgia" w:eastAsia="Times New Roman" w:hAnsi="Georgia"/>
          <w:color w:val="000000" w:themeColor="text1"/>
          <w:sz w:val="24"/>
          <w:szCs w:val="24"/>
          <w:lang w:val="en-IE" w:eastAsia="en-IE"/>
        </w:rPr>
        <w:t xml:space="preserve">an suíomh ina bhfuilimid faoi láthair ar Bhóthar Nangor, Cluain Dolcáin sa bhliain </w:t>
      </w:r>
      <w:r w:rsidR="007078ED">
        <w:rPr>
          <w:rFonts w:ascii="Georgia" w:eastAsia="Times New Roman" w:hAnsi="Georgia"/>
          <w:color w:val="000000" w:themeColor="text1"/>
          <w:sz w:val="24"/>
          <w:szCs w:val="24"/>
          <w:lang w:eastAsia="en-IE"/>
        </w:rPr>
        <w:t xml:space="preserve">1984. </w:t>
      </w:r>
      <w:r>
        <w:rPr>
          <w:rFonts w:ascii="Georgia" w:eastAsia="Times New Roman" w:hAnsi="Georgia"/>
          <w:color w:val="000000" w:themeColor="text1"/>
          <w:sz w:val="24"/>
          <w:szCs w:val="24"/>
          <w:lang w:val="en-IE" w:eastAsia="en-IE"/>
        </w:rPr>
        <w:t>Thosaíomar le 14 dalta agus tá 415 againn faoi láthair agus muid ag fás</w:t>
      </w:r>
      <w:r w:rsidR="00F2758B">
        <w:rPr>
          <w:rFonts w:ascii="Georgia" w:eastAsia="Times New Roman" w:hAnsi="Georgia"/>
          <w:color w:val="000000" w:themeColor="text1"/>
          <w:sz w:val="24"/>
          <w:szCs w:val="24"/>
          <w:lang w:val="en-IE" w:eastAsia="en-IE"/>
        </w:rPr>
        <w:t xml:space="preserve"> i gcónaí</w:t>
      </w:r>
      <w:r>
        <w:rPr>
          <w:rFonts w:ascii="Georgia" w:eastAsia="Times New Roman" w:hAnsi="Georgia"/>
          <w:color w:val="000000" w:themeColor="text1"/>
          <w:sz w:val="24"/>
          <w:szCs w:val="24"/>
          <w:lang w:val="en-IE" w:eastAsia="en-IE"/>
        </w:rPr>
        <w:t>.</w:t>
      </w:r>
    </w:p>
    <w:p w14:paraId="4B19B22B" w14:textId="68DDEC6D" w:rsidR="007078ED" w:rsidRDefault="005306D0" w:rsidP="007078ED">
      <w:pPr>
        <w:spacing w:after="0" w:line="360" w:lineRule="auto"/>
        <w:jc w:val="both"/>
        <w:rPr>
          <w:rFonts w:ascii="Georgia" w:hAnsi="Georgia"/>
          <w:sz w:val="24"/>
          <w:szCs w:val="24"/>
        </w:rPr>
      </w:pPr>
      <w:r>
        <w:rPr>
          <w:rFonts w:ascii="Georgia" w:hAnsi="Georgia"/>
          <w:sz w:val="24"/>
          <w:szCs w:val="24"/>
          <w:lang w:val="en-IE"/>
        </w:rPr>
        <w:t>Bhí ár bhfís soiléar ón tús agus é mar mhanna na scoile, sé sin, ‘Ár nDúchas Slán’. An aidhm atá againn ná oideachas den scoth a sholáthar agus ag an am céanna ár n-oidhreacht a chaomhnú agus a chothú.</w:t>
      </w:r>
      <w:r w:rsidR="007078ED">
        <w:rPr>
          <w:rFonts w:ascii="Georgia" w:hAnsi="Georgia"/>
          <w:sz w:val="24"/>
          <w:szCs w:val="24"/>
        </w:rPr>
        <w:t xml:space="preserve"> </w:t>
      </w:r>
      <w:r>
        <w:rPr>
          <w:rFonts w:ascii="Georgia" w:hAnsi="Georgia"/>
          <w:sz w:val="24"/>
          <w:szCs w:val="24"/>
          <w:lang w:val="en-IE"/>
        </w:rPr>
        <w:t>Tuigtear Oideachas ar an mbonn is leithne agus cuirtear na luachanna, meas, neamhspleáchas, féin-mhuinín agus an fhírinne chun cinn agus in ár ráiteas físe geallaimid go ndéanfar gach iarracht an dalta a fhorbairt de réir a chumais go pearsanta, go spioradálta, go hacadúil, go s</w:t>
      </w:r>
      <w:r w:rsidR="00071694">
        <w:rPr>
          <w:rFonts w:ascii="Georgia" w:hAnsi="Georgia"/>
          <w:sz w:val="24"/>
          <w:szCs w:val="24"/>
          <w:lang w:val="en-IE"/>
        </w:rPr>
        <w:t>ó</w:t>
      </w:r>
      <w:r>
        <w:rPr>
          <w:rFonts w:ascii="Georgia" w:hAnsi="Georgia"/>
          <w:sz w:val="24"/>
          <w:szCs w:val="24"/>
          <w:lang w:val="en-IE"/>
        </w:rPr>
        <w:t>isialta, go móralta agus go fisiciuil.</w:t>
      </w:r>
    </w:p>
    <w:p w14:paraId="33D4F65C" w14:textId="3411CE1C" w:rsidR="007078ED" w:rsidRDefault="00071694" w:rsidP="007078ED">
      <w:pPr>
        <w:spacing w:after="0" w:line="360" w:lineRule="auto"/>
        <w:jc w:val="both"/>
        <w:rPr>
          <w:rFonts w:ascii="Georgia" w:hAnsi="Georgia"/>
          <w:sz w:val="24"/>
          <w:szCs w:val="24"/>
        </w:rPr>
      </w:pPr>
      <w:r>
        <w:rPr>
          <w:rFonts w:ascii="Georgia" w:hAnsi="Georgia"/>
          <w:sz w:val="24"/>
          <w:szCs w:val="24"/>
          <w:lang w:val="en-IE"/>
        </w:rPr>
        <w:t>Is scoil meascaithe, neamh-ainmnithe, lán-Ghaelach faoi phátrúntacht Bord Oideachais &amp; Oiliúna Átha CLiath &amp; Dún Laoghaire sinn. Tá an BOOACDL suite i dTamhlacht, BÁC 24.</w:t>
      </w:r>
    </w:p>
    <w:p w14:paraId="0BFBFFFE" w14:textId="1CE2008D" w:rsidR="007078ED" w:rsidRDefault="007078ED" w:rsidP="007078ED">
      <w:pPr>
        <w:spacing w:after="0" w:line="360" w:lineRule="auto"/>
        <w:jc w:val="both"/>
        <w:rPr>
          <w:rFonts w:ascii="Georgia" w:hAnsi="Georgia"/>
          <w:sz w:val="24"/>
          <w:szCs w:val="24"/>
          <w:lang w:val="en-IE"/>
        </w:rPr>
      </w:pPr>
      <w:r>
        <w:rPr>
          <w:rFonts w:ascii="Georgia" w:hAnsi="Georgia"/>
          <w:sz w:val="24"/>
          <w:szCs w:val="24"/>
        </w:rPr>
        <w:t xml:space="preserve">I </w:t>
      </w:r>
      <w:r w:rsidR="00071694">
        <w:rPr>
          <w:rFonts w:ascii="Georgia" w:hAnsi="Georgia"/>
          <w:sz w:val="24"/>
          <w:szCs w:val="24"/>
          <w:lang w:val="en-IE"/>
        </w:rPr>
        <w:t>g</w:t>
      </w:r>
      <w:r>
        <w:rPr>
          <w:rFonts w:ascii="Georgia" w:hAnsi="Georgia"/>
          <w:sz w:val="24"/>
          <w:szCs w:val="24"/>
        </w:rPr>
        <w:t xml:space="preserve">Coláiste Chilliain </w:t>
      </w:r>
      <w:r w:rsidR="00071694">
        <w:rPr>
          <w:rFonts w:ascii="Georgia" w:hAnsi="Georgia"/>
          <w:sz w:val="24"/>
          <w:szCs w:val="24"/>
          <w:lang w:val="en-IE"/>
        </w:rPr>
        <w:t>déantar an Sraith Shóisearach (blianta 1-3), an Idirbhliain (bliain 4) agus an Ardteist (blianta 5-6).</w:t>
      </w:r>
    </w:p>
    <w:p w14:paraId="6F1911CA" w14:textId="16834557" w:rsidR="00F06F3D" w:rsidRDefault="00071694" w:rsidP="007078ED">
      <w:pPr>
        <w:spacing w:after="0" w:line="360" w:lineRule="auto"/>
        <w:jc w:val="both"/>
        <w:rPr>
          <w:rFonts w:ascii="Georgia" w:hAnsi="Georgia"/>
          <w:sz w:val="24"/>
          <w:szCs w:val="24"/>
        </w:rPr>
      </w:pPr>
      <w:r>
        <w:rPr>
          <w:rFonts w:ascii="Georgia" w:hAnsi="Georgia"/>
          <w:sz w:val="24"/>
          <w:szCs w:val="24"/>
          <w:lang w:val="en-IE"/>
        </w:rPr>
        <w:t>Is í an aidhm ná oideac</w:t>
      </w:r>
      <w:r w:rsidR="00F2758B">
        <w:rPr>
          <w:rFonts w:ascii="Georgia" w:hAnsi="Georgia"/>
          <w:sz w:val="24"/>
          <w:szCs w:val="24"/>
          <w:lang w:val="en-IE"/>
        </w:rPr>
        <w:t>h</w:t>
      </w:r>
      <w:r>
        <w:rPr>
          <w:rFonts w:ascii="Georgia" w:hAnsi="Georgia"/>
          <w:sz w:val="24"/>
          <w:szCs w:val="24"/>
          <w:lang w:val="en-IE"/>
        </w:rPr>
        <w:t>as iomlánaíoch a sholáthar agus spreagann muid daltaí</w:t>
      </w:r>
      <w:r w:rsidR="00F2758B">
        <w:rPr>
          <w:rFonts w:ascii="Georgia" w:hAnsi="Georgia"/>
          <w:sz w:val="24"/>
          <w:szCs w:val="24"/>
          <w:lang w:val="en-IE"/>
        </w:rPr>
        <w:t xml:space="preserve"> </w:t>
      </w:r>
      <w:r>
        <w:rPr>
          <w:rFonts w:ascii="Georgia" w:hAnsi="Georgia"/>
          <w:sz w:val="24"/>
          <w:szCs w:val="24"/>
          <w:lang w:val="en-IE"/>
        </w:rPr>
        <w:t>páirt a ghlacadh in imeachtaí spóirt agus cheoil. Táimid airdeallach ar chúrsaí timpeallachta agus spreagann muid daltaí a bheith gníomhach agus muid ag iarraidh ár gcoischéim carbónach a laghdú.</w:t>
      </w:r>
    </w:p>
    <w:p w14:paraId="4DF09D4B" w14:textId="67C00DD4" w:rsidR="00F06F3D" w:rsidRPr="00F06F3D" w:rsidRDefault="00F06F3D" w:rsidP="007078ED">
      <w:pPr>
        <w:spacing w:after="0" w:line="360" w:lineRule="auto"/>
        <w:jc w:val="both"/>
        <w:rPr>
          <w:rFonts w:ascii="Georgia" w:hAnsi="Georgia"/>
          <w:sz w:val="24"/>
          <w:szCs w:val="24"/>
          <w:lang w:val="en-IE"/>
        </w:rPr>
      </w:pPr>
      <w:r>
        <w:rPr>
          <w:rFonts w:ascii="Georgia" w:hAnsi="Georgia"/>
          <w:sz w:val="24"/>
          <w:szCs w:val="24"/>
          <w:lang w:val="en-IE"/>
        </w:rPr>
        <w:t>Tá ceangailt láidir idir muid féin agus na Gaelscoileanna áitiúla, Gaelscoil Chluain Dolcáin agus Gaelscoil na Camóige agus stair fhada, thorthúil againn chomh maith le Gaelscoil Inse Chór agus Scoil Chrónáin.</w:t>
      </w:r>
    </w:p>
    <w:p w14:paraId="11AF3F62" w14:textId="5A064FF1" w:rsidR="00F06F3D" w:rsidRPr="00F06F3D" w:rsidRDefault="00F06F3D" w:rsidP="007078ED">
      <w:pPr>
        <w:spacing w:after="0" w:line="360" w:lineRule="auto"/>
        <w:jc w:val="both"/>
        <w:rPr>
          <w:rFonts w:ascii="Georgia" w:hAnsi="Georgia"/>
          <w:sz w:val="24"/>
          <w:szCs w:val="24"/>
          <w:lang w:val="en-IE"/>
        </w:rPr>
      </w:pPr>
      <w:r>
        <w:rPr>
          <w:rFonts w:ascii="Georgia" w:hAnsi="Georgia"/>
          <w:sz w:val="24"/>
          <w:szCs w:val="24"/>
          <w:lang w:val="en-IE"/>
        </w:rPr>
        <w:t>Tá ár líon scaipthe go forleathan agus an aidhm again</w:t>
      </w:r>
      <w:r w:rsidR="00F2758B">
        <w:rPr>
          <w:rFonts w:ascii="Georgia" w:hAnsi="Georgia"/>
          <w:sz w:val="24"/>
          <w:szCs w:val="24"/>
          <w:lang w:val="en-IE"/>
        </w:rPr>
        <w:t>n</w:t>
      </w:r>
      <w:r>
        <w:rPr>
          <w:rFonts w:ascii="Georgia" w:hAnsi="Georgia"/>
          <w:sz w:val="24"/>
          <w:szCs w:val="24"/>
          <w:lang w:val="en-IE"/>
        </w:rPr>
        <w:t xml:space="preserve"> an Ghaeilge a ghríosadh sna ceantair óna dtagann ár ndaltaí.</w:t>
      </w:r>
    </w:p>
    <w:p w14:paraId="6EC4FE1F" w14:textId="473940DF" w:rsidR="007078ED" w:rsidRDefault="00F06F3D" w:rsidP="007078ED">
      <w:pPr>
        <w:spacing w:after="0" w:line="360" w:lineRule="auto"/>
        <w:jc w:val="both"/>
        <w:rPr>
          <w:rFonts w:ascii="Georgia" w:hAnsi="Georgia"/>
          <w:sz w:val="24"/>
          <w:szCs w:val="24"/>
        </w:rPr>
      </w:pPr>
      <w:r>
        <w:rPr>
          <w:rFonts w:ascii="Georgia" w:hAnsi="Georgia"/>
          <w:sz w:val="24"/>
          <w:szCs w:val="24"/>
          <w:lang w:val="en-IE"/>
        </w:rPr>
        <w:t>Tré múineadh nua-aimsire, oideachas dalta-lárnach, múinteoirí oilte, díograsacha agus le treallamh TFC cuí feictear rian na scoile agus toradh ár saothair ar na mná agus fir óga stuama agus iad ag deireadh a gcuid oideachais dara leibhéal.</w:t>
      </w:r>
      <w:r w:rsidR="007078ED">
        <w:rPr>
          <w:rFonts w:ascii="Georgia" w:hAnsi="Georgia"/>
          <w:sz w:val="24"/>
          <w:szCs w:val="24"/>
        </w:rPr>
        <w:t xml:space="preserve">  </w:t>
      </w:r>
    </w:p>
    <w:p w14:paraId="13E09E19" w14:textId="2B1DD809" w:rsidR="007078ED" w:rsidRDefault="007078ED" w:rsidP="00B243A4">
      <w:pPr>
        <w:spacing w:after="0"/>
        <w:rPr>
          <w:rFonts w:ascii="Georgia" w:hAnsi="Georgia"/>
          <w:b/>
          <w:sz w:val="44"/>
          <w:szCs w:val="44"/>
        </w:rPr>
      </w:pPr>
    </w:p>
    <w:p w14:paraId="32F59887" w14:textId="12E942EB" w:rsidR="007078ED" w:rsidRDefault="007078ED" w:rsidP="00B243A4">
      <w:pPr>
        <w:spacing w:after="0"/>
        <w:rPr>
          <w:rFonts w:ascii="Georgia" w:hAnsi="Georgia"/>
          <w:b/>
          <w:sz w:val="44"/>
          <w:szCs w:val="44"/>
        </w:rPr>
      </w:pPr>
    </w:p>
    <w:p w14:paraId="19B8FCFA" w14:textId="68CDC0DC" w:rsidR="007078ED" w:rsidRDefault="007078ED" w:rsidP="00B243A4">
      <w:pPr>
        <w:spacing w:after="0"/>
        <w:rPr>
          <w:rFonts w:ascii="Georgia" w:hAnsi="Georgia"/>
          <w:b/>
          <w:sz w:val="44"/>
          <w:szCs w:val="44"/>
        </w:rPr>
      </w:pPr>
    </w:p>
    <w:p w14:paraId="23EA7C11" w14:textId="126B83FB" w:rsidR="00B243A4" w:rsidRPr="001D4CCB" w:rsidRDefault="00B243A4" w:rsidP="00B243A4">
      <w:pPr>
        <w:spacing w:after="0"/>
        <w:rPr>
          <w:rFonts w:ascii="Georgia" w:hAnsi="Georgia"/>
          <w:sz w:val="44"/>
          <w:szCs w:val="44"/>
        </w:rPr>
      </w:pPr>
      <w:r w:rsidRPr="001D4CCB">
        <w:rPr>
          <w:rFonts w:ascii="Georgia" w:eastAsia="Georgia" w:hAnsi="Georgia" w:cs="Georgia"/>
          <w:b/>
          <w:sz w:val="44"/>
          <w:szCs w:val="44"/>
          <w:lang w:bidi="ga-IE"/>
        </w:rPr>
        <w:t>CLÁR NA nÁBHAR</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60EBA725" w:rsidR="00B243A4" w:rsidRPr="001D4CCB" w:rsidRDefault="00B243A4" w:rsidP="00E47235">
      <w:pPr>
        <w:spacing w:before="240" w:after="0" w:line="600" w:lineRule="auto"/>
        <w:jc w:val="both"/>
        <w:rPr>
          <w:rFonts w:ascii="Georgia" w:hAnsi="Georgia"/>
          <w:b/>
          <w:sz w:val="30"/>
          <w:szCs w:val="30"/>
        </w:rPr>
      </w:pPr>
      <w:r w:rsidRPr="001D4CCB">
        <w:rPr>
          <w:rFonts w:ascii="Georgia" w:eastAsia="Georgia" w:hAnsi="Georgia" w:cs="Georgia"/>
          <w:b/>
          <w:sz w:val="30"/>
          <w:szCs w:val="30"/>
          <w:lang w:bidi="ga-IE"/>
        </w:rPr>
        <w:t xml:space="preserve">CUID A – </w:t>
      </w:r>
      <w:r w:rsidR="00FB17B9" w:rsidRPr="00FB17B9">
        <w:rPr>
          <w:rFonts w:ascii="Georgia" w:eastAsia="Georgia" w:hAnsi="Georgia" w:cs="Georgia"/>
          <w:b/>
          <w:i/>
          <w:iCs/>
          <w:sz w:val="30"/>
          <w:szCs w:val="30"/>
          <w:lang w:val="en-IE" w:bidi="ga-IE"/>
        </w:rPr>
        <w:t>Eolas</w:t>
      </w:r>
      <w:r w:rsidRPr="001D4CCB">
        <w:rPr>
          <w:rFonts w:ascii="Georgia" w:eastAsia="Georgia" w:hAnsi="Georgia" w:cs="Georgia"/>
          <w:b/>
          <w:i/>
          <w:sz w:val="30"/>
          <w:szCs w:val="30"/>
          <w:lang w:bidi="ga-IE"/>
        </w:rPr>
        <w:t xml:space="preserve"> Ginearálta do gach Iarratasóir</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eastAsia="Georgia" w:hAnsi="Georgia" w:cs="Georgia"/>
          <w:sz w:val="24"/>
          <w:szCs w:val="24"/>
          <w:lang w:bidi="ga-IE"/>
        </w:rPr>
        <w:t>Gluais na dtéarmaí</w:t>
      </w:r>
    </w:p>
    <w:p w14:paraId="504F1C90" w14:textId="0B6C196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eastAsia="Georgia" w:hAnsi="Georgia" w:cs="Georgia"/>
          <w:sz w:val="24"/>
          <w:szCs w:val="24"/>
          <w:lang w:bidi="ga-IE"/>
        </w:rPr>
        <w:t xml:space="preserve">Ráiteas maidir le </w:t>
      </w:r>
      <w:r w:rsidR="00FB17B9">
        <w:rPr>
          <w:rFonts w:ascii="Georgia" w:eastAsia="Georgia" w:hAnsi="Georgia" w:cs="Georgia"/>
          <w:sz w:val="24"/>
          <w:szCs w:val="24"/>
          <w:lang w:val="en-IE" w:bidi="ga-IE"/>
        </w:rPr>
        <w:t>hIontráil</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eastAsia="Georgia" w:hAnsi="Georgia" w:cs="Georgia"/>
          <w:sz w:val="24"/>
          <w:szCs w:val="24"/>
          <w:lang w:bidi="ga-IE"/>
        </w:rPr>
        <w:t>An Creat Dlíthiúil</w:t>
      </w:r>
    </w:p>
    <w:p w14:paraId="6F2FBF20" w14:textId="235B677C"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eastAsia="Georgia" w:hAnsi="Georgia" w:cs="Georgia"/>
          <w:sz w:val="24"/>
          <w:szCs w:val="24"/>
          <w:lang w:bidi="ga-IE"/>
        </w:rPr>
        <w:t xml:space="preserve">Forálacha Ginearálta maidir le </w:t>
      </w:r>
      <w:r w:rsidR="00FB17B9">
        <w:rPr>
          <w:rFonts w:ascii="Georgia" w:eastAsia="Georgia" w:hAnsi="Georgia" w:cs="Georgia"/>
          <w:sz w:val="24"/>
          <w:szCs w:val="24"/>
          <w:lang w:val="en-IE" w:bidi="ga-IE"/>
        </w:rPr>
        <w:t>hIontráil</w:t>
      </w:r>
      <w:r w:rsidRPr="001D4CCB">
        <w:rPr>
          <w:rFonts w:ascii="Georgia" w:eastAsia="Georgia" w:hAnsi="Georgia" w:cs="Georgia"/>
          <w:sz w:val="24"/>
          <w:szCs w:val="24"/>
          <w:lang w:bidi="ga-IE"/>
        </w:rPr>
        <w:t xml:space="preserve"> </w:t>
      </w:r>
    </w:p>
    <w:p w14:paraId="689E8365" w14:textId="77777777" w:rsidR="00C34255" w:rsidRDefault="00C34255" w:rsidP="00C34255">
      <w:pPr>
        <w:spacing w:after="0" w:line="240" w:lineRule="auto"/>
        <w:jc w:val="both"/>
        <w:rPr>
          <w:rFonts w:ascii="Georgia" w:hAnsi="Georgia"/>
          <w:b/>
          <w:sz w:val="30"/>
          <w:szCs w:val="30"/>
        </w:rPr>
      </w:pPr>
    </w:p>
    <w:p w14:paraId="22F8D36B" w14:textId="2F7CC42A" w:rsidR="00B243A4" w:rsidRPr="001D4CCB" w:rsidRDefault="00B243A4" w:rsidP="00E47235">
      <w:pPr>
        <w:spacing w:before="240" w:after="0" w:line="600" w:lineRule="auto"/>
        <w:jc w:val="both"/>
        <w:rPr>
          <w:rFonts w:ascii="Georgia" w:hAnsi="Georgia"/>
          <w:b/>
          <w:sz w:val="30"/>
          <w:szCs w:val="30"/>
        </w:rPr>
      </w:pPr>
      <w:r w:rsidRPr="001D4CCB">
        <w:rPr>
          <w:rFonts w:ascii="Georgia" w:eastAsia="Georgia" w:hAnsi="Georgia" w:cs="Georgia"/>
          <w:b/>
          <w:sz w:val="30"/>
          <w:szCs w:val="30"/>
          <w:lang w:bidi="ga-IE"/>
        </w:rPr>
        <w:t xml:space="preserve">CUID B – </w:t>
      </w:r>
      <w:r w:rsidR="00FB17B9" w:rsidRPr="00FB17B9">
        <w:rPr>
          <w:rFonts w:ascii="Georgia" w:eastAsia="Georgia" w:hAnsi="Georgia" w:cs="Georgia"/>
          <w:b/>
          <w:i/>
          <w:iCs/>
          <w:sz w:val="30"/>
          <w:szCs w:val="30"/>
          <w:lang w:val="en-IE" w:bidi="ga-IE"/>
        </w:rPr>
        <w:t>Eolas</w:t>
      </w:r>
      <w:r w:rsidRPr="001D4CCB">
        <w:rPr>
          <w:rFonts w:ascii="Georgia" w:eastAsia="Georgia" w:hAnsi="Georgia" w:cs="Georgia"/>
          <w:b/>
          <w:i/>
          <w:sz w:val="30"/>
          <w:szCs w:val="30"/>
          <w:lang w:bidi="ga-IE"/>
        </w:rPr>
        <w:t xml:space="preserve"> i gcomhair Catagóirí Sonracha Iarratasóirí</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eastAsia="Georgia" w:hAnsi="Georgia" w:cs="Georgia"/>
          <w:sz w:val="24"/>
          <w:szCs w:val="24"/>
          <w:lang w:bidi="ga-IE"/>
        </w:rPr>
        <w:t>Iarratas i ndáil leis an nGrúpa Céad Bliana</w:t>
      </w:r>
    </w:p>
    <w:p w14:paraId="21DAA7E8" w14:textId="52EE7DB2"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eastAsia="Georgia" w:hAnsi="Georgia" w:cs="Georgia"/>
          <w:sz w:val="24"/>
          <w:szCs w:val="24"/>
          <w:lang w:bidi="ga-IE"/>
        </w:rPr>
        <w:t>Iarratas i ndáil leis na Bliainghrúpaí eile go léir seachas an Chéad Bhliain</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eastAsia="Georgia" w:hAnsi="Georgia" w:cs="Georgia"/>
          <w:b/>
          <w:sz w:val="72"/>
          <w:szCs w:val="72"/>
          <w:lang w:bidi="ga-IE"/>
        </w:rPr>
        <w:t>CUID A</w:t>
      </w:r>
    </w:p>
    <w:p w14:paraId="65E724CA" w14:textId="2B972824" w:rsidR="00B243A4" w:rsidRPr="00131496" w:rsidRDefault="00FB17B9" w:rsidP="00B243A4">
      <w:pPr>
        <w:spacing w:before="240" w:line="360" w:lineRule="auto"/>
        <w:jc w:val="center"/>
        <w:rPr>
          <w:rFonts w:ascii="Georgia" w:hAnsi="Georgia"/>
          <w:b/>
          <w:i/>
          <w:sz w:val="44"/>
          <w:szCs w:val="44"/>
        </w:rPr>
      </w:pPr>
      <w:r>
        <w:rPr>
          <w:rFonts w:ascii="Georgia" w:eastAsia="Georgia" w:hAnsi="Georgia" w:cs="Georgia"/>
          <w:b/>
          <w:i/>
          <w:sz w:val="44"/>
          <w:szCs w:val="44"/>
          <w:lang w:val="en-IE" w:bidi="ga-IE"/>
        </w:rPr>
        <w:t>Eolas</w:t>
      </w:r>
      <w:r w:rsidR="00B243A4" w:rsidRPr="00131496">
        <w:rPr>
          <w:rFonts w:ascii="Georgia" w:eastAsia="Georgia" w:hAnsi="Georgia" w:cs="Georgia"/>
          <w:b/>
          <w:i/>
          <w:sz w:val="44"/>
          <w:szCs w:val="44"/>
          <w:lang w:bidi="ga-IE"/>
        </w:rPr>
        <w:t xml:space="preserve"> Ginearálta do gach Iarratasóir</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eastAsia="Georgia" w:hAnsi="Georgia" w:cs="Georgia"/>
          <w:b/>
          <w:i/>
          <w:sz w:val="30"/>
          <w:szCs w:val="30"/>
          <w:lang w:bidi="ga-IE"/>
        </w:rPr>
        <w:t>1.</w:t>
      </w:r>
      <w:r w:rsidRPr="001D4CCB">
        <w:rPr>
          <w:rFonts w:ascii="Georgia" w:eastAsia="Georgia" w:hAnsi="Georgia" w:cs="Georgia"/>
          <w:b/>
          <w:i/>
          <w:sz w:val="30"/>
          <w:szCs w:val="30"/>
          <w:lang w:bidi="ga-IE"/>
        </w:rPr>
        <w:tab/>
        <w:t>Gluais na dtéarmaí</w:t>
      </w:r>
    </w:p>
    <w:p w14:paraId="23486A8F" w14:textId="67105D4D" w:rsidR="00B243A4" w:rsidRPr="001D4CCB" w:rsidRDefault="00B243A4" w:rsidP="00B243A4">
      <w:pPr>
        <w:spacing w:before="240" w:line="360" w:lineRule="auto"/>
        <w:jc w:val="both"/>
        <w:rPr>
          <w:rFonts w:ascii="Georgia" w:hAnsi="Georgia"/>
          <w:b/>
          <w:i/>
          <w:iCs/>
          <w:sz w:val="30"/>
          <w:szCs w:val="30"/>
        </w:rPr>
      </w:pPr>
      <w:r w:rsidRPr="001D4CCB">
        <w:rPr>
          <w:rFonts w:ascii="Georgia" w:eastAsia="Georgia" w:hAnsi="Georgia" w:cs="Georgia"/>
          <w:b/>
          <w:i/>
          <w:sz w:val="30"/>
          <w:szCs w:val="30"/>
          <w:lang w:bidi="ga-IE"/>
        </w:rPr>
        <w:t>2.</w:t>
      </w:r>
      <w:r w:rsidRPr="001D4CCB">
        <w:rPr>
          <w:rFonts w:ascii="Georgia" w:eastAsia="Georgia" w:hAnsi="Georgia" w:cs="Georgia"/>
          <w:b/>
          <w:i/>
          <w:sz w:val="30"/>
          <w:szCs w:val="30"/>
          <w:lang w:bidi="ga-IE"/>
        </w:rPr>
        <w:tab/>
        <w:t xml:space="preserve">Ráiteas maidir le </w:t>
      </w:r>
      <w:r w:rsidR="00FB17B9">
        <w:rPr>
          <w:rFonts w:ascii="Georgia" w:eastAsia="Georgia" w:hAnsi="Georgia" w:cs="Georgia"/>
          <w:b/>
          <w:i/>
          <w:sz w:val="30"/>
          <w:szCs w:val="30"/>
          <w:lang w:val="en-IE" w:bidi="ga-IE"/>
        </w:rPr>
        <w:t>hIontráil</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eastAsia="Georgia" w:hAnsi="Georgia" w:cs="Georgia"/>
          <w:b/>
          <w:i/>
          <w:sz w:val="30"/>
          <w:szCs w:val="30"/>
          <w:lang w:bidi="ga-IE"/>
        </w:rPr>
        <w:t>3.</w:t>
      </w:r>
      <w:r w:rsidRPr="001D4CCB">
        <w:rPr>
          <w:rFonts w:ascii="Georgia" w:eastAsia="Georgia" w:hAnsi="Georgia" w:cs="Georgia"/>
          <w:b/>
          <w:i/>
          <w:sz w:val="30"/>
          <w:szCs w:val="30"/>
          <w:lang w:bidi="ga-IE"/>
        </w:rPr>
        <w:tab/>
        <w:t>An Creat Dlíthiúil</w:t>
      </w:r>
    </w:p>
    <w:p w14:paraId="49A2C5F5" w14:textId="70FE2B69" w:rsidR="00B243A4" w:rsidRPr="001D4CCB" w:rsidRDefault="00B243A4" w:rsidP="00B243A4">
      <w:pPr>
        <w:spacing w:before="240" w:line="360" w:lineRule="auto"/>
        <w:jc w:val="both"/>
        <w:rPr>
          <w:rFonts w:ascii="Georgia" w:hAnsi="Georgia"/>
          <w:b/>
          <w:i/>
          <w:iCs/>
          <w:sz w:val="30"/>
          <w:szCs w:val="30"/>
        </w:rPr>
      </w:pPr>
      <w:r w:rsidRPr="001D4CCB">
        <w:rPr>
          <w:rFonts w:ascii="Georgia" w:eastAsia="Georgia" w:hAnsi="Georgia" w:cs="Georgia"/>
          <w:b/>
          <w:i/>
          <w:sz w:val="30"/>
          <w:szCs w:val="30"/>
          <w:lang w:bidi="ga-IE"/>
        </w:rPr>
        <w:t>4.</w:t>
      </w:r>
      <w:r w:rsidRPr="001D4CCB">
        <w:rPr>
          <w:rFonts w:ascii="Georgia" w:eastAsia="Georgia" w:hAnsi="Georgia" w:cs="Georgia"/>
          <w:b/>
          <w:i/>
          <w:sz w:val="30"/>
          <w:szCs w:val="30"/>
          <w:lang w:bidi="ga-IE"/>
        </w:rPr>
        <w:tab/>
        <w:t xml:space="preserve">Forálacha Ginearálta maidir le </w:t>
      </w:r>
      <w:r w:rsidR="00FB17B9">
        <w:rPr>
          <w:rFonts w:ascii="Georgia" w:eastAsia="Georgia" w:hAnsi="Georgia" w:cs="Georgia"/>
          <w:b/>
          <w:i/>
          <w:sz w:val="30"/>
          <w:szCs w:val="30"/>
          <w:lang w:val="en-IE" w:bidi="ga-IE"/>
        </w:rPr>
        <w:t xml:space="preserve">hIontráil </w:t>
      </w:r>
      <w:r w:rsidRPr="001D4CCB">
        <w:rPr>
          <w:rFonts w:ascii="Georgia" w:eastAsia="Georgia" w:hAnsi="Georgia" w:cs="Georgia"/>
          <w:b/>
          <w:i/>
          <w:sz w:val="30"/>
          <w:szCs w:val="30"/>
          <w:lang w:bidi="ga-IE"/>
        </w:rPr>
        <w:t>(do gach Iarratasóir)</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eastAsia="Georgia" w:hAnsi="Georgia" w:cs="Georgia"/>
          <w:b/>
          <w:lang w:bidi="ga-IE"/>
        </w:rPr>
        <w:br w:type="page"/>
      </w:r>
    </w:p>
    <w:p w14:paraId="1F5C64DD" w14:textId="1ED76C59" w:rsidR="00752C56" w:rsidRDefault="00E67C3F" w:rsidP="009744EC">
      <w:pPr>
        <w:pStyle w:val="Heading1"/>
        <w:numPr>
          <w:ilvl w:val="0"/>
          <w:numId w:val="29"/>
        </w:numPr>
        <w:tabs>
          <w:tab w:val="left" w:pos="851"/>
        </w:tabs>
        <w:ind w:left="0" w:firstLine="0"/>
        <w:rPr>
          <w:rFonts w:ascii="Georgia" w:hAnsi="Georgia"/>
          <w:sz w:val="32"/>
          <w:szCs w:val="32"/>
        </w:rPr>
      </w:pPr>
      <w:r>
        <w:rPr>
          <w:rFonts w:ascii="Georgia" w:eastAsia="Georgia" w:hAnsi="Georgia" w:cs="Georgia"/>
          <w:sz w:val="32"/>
          <w:szCs w:val="32"/>
          <w:lang w:val="ga-IE" w:bidi="ga-IE"/>
        </w:rPr>
        <w:lastRenderedPageBreak/>
        <w:t>Gluais na dTéarmaí</w:t>
      </w:r>
    </w:p>
    <w:p w14:paraId="4F4C5598" w14:textId="5F491FCD" w:rsidR="00FE1C92" w:rsidRPr="001D4CCB" w:rsidRDefault="00FE1C92" w:rsidP="00FE1C92">
      <w:pPr>
        <w:spacing w:after="0" w:line="360" w:lineRule="auto"/>
        <w:jc w:val="both"/>
        <w:rPr>
          <w:rFonts w:ascii="Georgia" w:hAnsi="Georgia" w:cs="Arial"/>
          <w:sz w:val="24"/>
          <w:szCs w:val="24"/>
        </w:rPr>
      </w:pPr>
      <w:r w:rsidRPr="001D4CCB">
        <w:rPr>
          <w:rFonts w:ascii="Georgia" w:eastAsia="Georgia" w:hAnsi="Georgia" w:cs="Arial"/>
          <w:color w:val="666666"/>
          <w:sz w:val="24"/>
          <w:szCs w:val="24"/>
          <w:lang w:bidi="ga-IE"/>
        </w:rPr>
        <w:t xml:space="preserve">Ciallaíonn </w:t>
      </w:r>
      <w:r w:rsidRPr="001D4CCB">
        <w:rPr>
          <w:rFonts w:ascii="Georgia" w:eastAsia="Georgia" w:hAnsi="Georgia" w:cs="Arial"/>
          <w:b/>
          <w:sz w:val="24"/>
          <w:szCs w:val="24"/>
          <w:lang w:bidi="ga-IE"/>
        </w:rPr>
        <w:t>'Iarratasóir'</w:t>
      </w:r>
      <w:r w:rsidRPr="001D4CCB">
        <w:rPr>
          <w:rFonts w:ascii="Georgia" w:eastAsia="Georgia" w:hAnsi="Georgia" w:cs="Arial"/>
          <w:sz w:val="24"/>
          <w:szCs w:val="24"/>
          <w:lang w:bidi="ga-IE"/>
        </w:rPr>
        <w:t xml:space="preserve"> tuismitheoir/caomhnóir Scoláire, nó, i gcás Scoláire a bhfuil 18 mbliana d'aois slánaithe aige nó aici, an Scoláire féin, a bhfuil iarratas déanta aige nó aici ar ligean isteach i </w:t>
      </w:r>
      <w:r w:rsidR="00FB17B9">
        <w:rPr>
          <w:rFonts w:ascii="Georgia" w:eastAsia="Georgia" w:hAnsi="Georgia" w:cs="Arial"/>
          <w:sz w:val="24"/>
          <w:szCs w:val="24"/>
          <w:lang w:val="en-IE" w:bidi="ga-IE"/>
        </w:rPr>
        <w:t>gColáiste Chilliain</w:t>
      </w:r>
      <w:r w:rsidRPr="001D4CCB">
        <w:rPr>
          <w:rFonts w:ascii="Georgia" w:eastAsia="Georgia" w:hAnsi="Georgia" w:cs="Arial"/>
          <w:sz w:val="24"/>
          <w:szCs w:val="24"/>
          <w:lang w:bidi="ga-IE"/>
        </w:rPr>
        <w:t>.</w:t>
      </w:r>
    </w:p>
    <w:p w14:paraId="3E7C808F" w14:textId="77777777" w:rsidR="00FE1C92" w:rsidRPr="001D4CCB" w:rsidRDefault="00FE1C92" w:rsidP="00FE1C92">
      <w:pPr>
        <w:spacing w:after="0" w:line="360" w:lineRule="auto"/>
        <w:jc w:val="both"/>
        <w:rPr>
          <w:rFonts w:ascii="Georgia" w:hAnsi="Georgia" w:cs="Arial"/>
          <w:sz w:val="24"/>
          <w:szCs w:val="24"/>
        </w:rPr>
      </w:pPr>
    </w:p>
    <w:p w14:paraId="495CCDB5" w14:textId="4C28B364" w:rsidR="00FE1C92" w:rsidRPr="001D4CCB" w:rsidRDefault="00FE1C92" w:rsidP="00FE1C92">
      <w:pPr>
        <w:spacing w:after="0" w:line="360" w:lineRule="auto"/>
        <w:jc w:val="both"/>
        <w:rPr>
          <w:rFonts w:ascii="Georgia" w:hAnsi="Georgia" w:cs="Arial"/>
          <w:sz w:val="24"/>
          <w:szCs w:val="24"/>
        </w:rPr>
      </w:pPr>
      <w:r w:rsidRPr="001D4CCB">
        <w:rPr>
          <w:rFonts w:ascii="Georgia" w:eastAsia="Georgia" w:hAnsi="Georgia" w:cs="Arial"/>
          <w:sz w:val="24"/>
          <w:szCs w:val="24"/>
          <w:lang w:bidi="ga-IE"/>
        </w:rPr>
        <w:t xml:space="preserve">Ciallaíonn </w:t>
      </w:r>
      <w:r w:rsidRPr="001D4CCB">
        <w:rPr>
          <w:rFonts w:ascii="Georgia" w:eastAsia="Georgia" w:hAnsi="Georgia" w:cs="Arial"/>
          <w:b/>
          <w:sz w:val="24"/>
          <w:szCs w:val="24"/>
          <w:lang w:bidi="ga-IE"/>
        </w:rPr>
        <w:t>'Scoláire'</w:t>
      </w:r>
      <w:r w:rsidRPr="001D4CCB">
        <w:rPr>
          <w:rFonts w:ascii="Georgia" w:eastAsia="Georgia" w:hAnsi="Georgia" w:cs="Arial"/>
          <w:sz w:val="24"/>
          <w:szCs w:val="24"/>
          <w:lang w:bidi="ga-IE"/>
        </w:rPr>
        <w:t xml:space="preserve"> an duine a bhfuil an t-iarratas á dhéanamh ina leith. Dá bhrí sin, tá sé intuigthe gach uair a úsáidtear an focal sin ar fud an </w:t>
      </w:r>
      <w:r w:rsidR="00FB17B9">
        <w:rPr>
          <w:rFonts w:ascii="Georgia" w:eastAsia="Georgia" w:hAnsi="Georgia" w:cs="Arial"/>
          <w:sz w:val="24"/>
          <w:szCs w:val="24"/>
          <w:lang w:val="en-IE" w:bidi="ga-IE"/>
        </w:rPr>
        <w:t>Pholasaí</w:t>
      </w:r>
      <w:r w:rsidRPr="001D4CCB">
        <w:rPr>
          <w:rFonts w:ascii="Georgia" w:eastAsia="Georgia" w:hAnsi="Georgia" w:cs="Arial"/>
          <w:sz w:val="24"/>
          <w:szCs w:val="24"/>
          <w:lang w:bidi="ga-IE"/>
        </w:rPr>
        <w:t xml:space="preserve"> seo gur 'scoláire ionchasach' atá i gceist. Is é sin le rá nach bhfágann úsáid an fhocail 'Scoláire' gur glacadh leis an iarratas ina leith sa chaoi is go meastar gur Scoláire de chuid </w:t>
      </w:r>
      <w:r w:rsidR="00FB17B9">
        <w:rPr>
          <w:rFonts w:ascii="Georgia" w:eastAsia="Georgia" w:hAnsi="Georgia" w:cs="Arial"/>
          <w:sz w:val="24"/>
          <w:szCs w:val="24"/>
          <w:lang w:val="en-IE" w:bidi="ga-IE"/>
        </w:rPr>
        <w:t>Coláiste Chilliain</w:t>
      </w:r>
      <w:r w:rsidRPr="001D4CCB">
        <w:rPr>
          <w:rFonts w:ascii="Georgia" w:eastAsia="Georgia" w:hAnsi="Georgia" w:cs="Arial"/>
          <w:sz w:val="24"/>
          <w:szCs w:val="24"/>
          <w:lang w:bidi="ga-IE"/>
        </w:rPr>
        <w:t xml:space="preserve"> é nó í de bhua an iarratais amháin.</w:t>
      </w:r>
    </w:p>
    <w:p w14:paraId="084C77D7" w14:textId="77777777" w:rsidR="00FE1C92" w:rsidRPr="001D4CCB" w:rsidRDefault="00FE1C92" w:rsidP="00FE1C92">
      <w:pPr>
        <w:spacing w:after="0" w:line="360" w:lineRule="auto"/>
        <w:jc w:val="both"/>
        <w:rPr>
          <w:rFonts w:ascii="Georgia" w:hAnsi="Georgia" w:cs="Arial"/>
          <w:sz w:val="24"/>
          <w:szCs w:val="24"/>
        </w:rPr>
      </w:pPr>
    </w:p>
    <w:p w14:paraId="789E39D6" w14:textId="71B750AC" w:rsidR="00FE1C92" w:rsidRPr="001D4CCB" w:rsidRDefault="00FE1C92" w:rsidP="00FE1C92">
      <w:pPr>
        <w:spacing w:after="0" w:line="360" w:lineRule="auto"/>
        <w:jc w:val="both"/>
        <w:rPr>
          <w:rFonts w:ascii="Georgia" w:hAnsi="Georgia" w:cs="Arial"/>
          <w:sz w:val="24"/>
          <w:szCs w:val="24"/>
          <w:highlight w:val="green"/>
        </w:rPr>
      </w:pPr>
      <w:r w:rsidRPr="001D4CCB">
        <w:rPr>
          <w:rFonts w:ascii="Georgia" w:eastAsia="Georgia" w:hAnsi="Georgia" w:cs="Arial"/>
          <w:sz w:val="24"/>
          <w:szCs w:val="24"/>
          <w:shd w:val="clear" w:color="auto" w:fill="FFFFFF"/>
          <w:lang w:bidi="ga-IE"/>
        </w:rPr>
        <w:t xml:space="preserve">Tagraíonn </w:t>
      </w:r>
      <w:r w:rsidRPr="001D4CCB">
        <w:rPr>
          <w:rFonts w:ascii="Georgia" w:eastAsia="Georgia" w:hAnsi="Georgia" w:cs="Arial"/>
          <w:b/>
          <w:sz w:val="24"/>
          <w:szCs w:val="24"/>
          <w:shd w:val="clear" w:color="auto" w:fill="FFFFFF"/>
          <w:lang w:bidi="ga-IE"/>
        </w:rPr>
        <w:t>'Gnéas'</w:t>
      </w:r>
      <w:r w:rsidRPr="001D4CCB">
        <w:rPr>
          <w:rFonts w:ascii="Georgia" w:eastAsia="Georgia" w:hAnsi="Georgia" w:cs="Arial"/>
          <w:sz w:val="24"/>
          <w:szCs w:val="24"/>
          <w:shd w:val="clear" w:color="auto" w:fill="FFFFFF"/>
          <w:lang w:bidi="ga-IE"/>
        </w:rPr>
        <w:t xml:space="preserve"> d'ainmniú an duine ar theastas breithe an duine sin, nó ar theastas um aitheantas inscne, mar dhuine fireann nó duine baineann ar bhonn anatamaíocht (baill ghiniúna agus/nó orgáin atáirgthe) nó ghnéithe bitheolaíocha (crómasóim agus/nó hormóin) an duine sin. Ní dhéanann an sainmhíniú sin dochar d'aon Scoláirí idirghnéasacha ná d'aon Scoláirí as a aithníonn iad féin mar dhaoine andraigíneacha, daoine dé-inscineacha, daoine leathinscineacha, daoine atá solúbtha ó thaobh inscne de, daoine atá aiteach ó thaobh inscne de, daoine ilinscineacha, daoine atá neodrach ó thaobh inscne de, daoine trasinscneacha, daoine trasghnéasacha, nó ar shlí eile.</w:t>
      </w:r>
      <w:r w:rsidRPr="001D4CCB">
        <w:rPr>
          <w:rFonts w:ascii="Georgia" w:eastAsia="Georgia" w:hAnsi="Georgia" w:cs="Arial"/>
          <w:i/>
          <w:sz w:val="24"/>
          <w:szCs w:val="24"/>
          <w:shd w:val="clear" w:color="auto" w:fill="FFFFFF"/>
          <w:lang w:bidi="ga-IE"/>
        </w:rPr>
        <w:t xml:space="preserve"> </w:t>
      </w:r>
    </w:p>
    <w:p w14:paraId="691DB290" w14:textId="77777777" w:rsidR="00FE1C92" w:rsidRPr="001D4CCB" w:rsidRDefault="00FE1C92" w:rsidP="00FE1C92">
      <w:pPr>
        <w:spacing w:after="0" w:line="360" w:lineRule="auto"/>
        <w:jc w:val="both"/>
        <w:rPr>
          <w:rFonts w:ascii="Georgia" w:hAnsi="Georgia" w:cs="Arial"/>
          <w:sz w:val="24"/>
          <w:szCs w:val="24"/>
        </w:rPr>
      </w:pPr>
    </w:p>
    <w:p w14:paraId="335826D7" w14:textId="2461EE7C" w:rsidR="00FE1C92" w:rsidRPr="00641237" w:rsidRDefault="00FE1C92" w:rsidP="00FE1C92">
      <w:pPr>
        <w:spacing w:after="0" w:line="360" w:lineRule="auto"/>
        <w:jc w:val="both"/>
        <w:rPr>
          <w:rFonts w:ascii="Georgia" w:hAnsi="Georgia"/>
          <w:sz w:val="24"/>
          <w:szCs w:val="24"/>
        </w:rPr>
      </w:pPr>
      <w:r w:rsidRPr="00641237">
        <w:rPr>
          <w:rFonts w:ascii="Georgia" w:eastAsia="Times New Roman" w:hAnsi="Georgia" w:cs="Georgia"/>
          <w:color w:val="000000" w:themeColor="text1"/>
          <w:sz w:val="24"/>
          <w:szCs w:val="24"/>
          <w:lang w:bidi="ga-IE"/>
        </w:rPr>
        <w:t xml:space="preserve">Tagraíonn </w:t>
      </w:r>
      <w:r w:rsidRPr="00641237">
        <w:rPr>
          <w:rFonts w:ascii="Georgia" w:eastAsia="Times New Roman" w:hAnsi="Georgia" w:cs="Georgia"/>
          <w:b/>
          <w:color w:val="000000" w:themeColor="text1"/>
          <w:sz w:val="24"/>
          <w:szCs w:val="24"/>
          <w:lang w:bidi="ga-IE"/>
        </w:rPr>
        <w:t>'Scoilcheantar'</w:t>
      </w:r>
      <w:r w:rsidRPr="00641237">
        <w:rPr>
          <w:rFonts w:ascii="Georgia" w:eastAsia="Times New Roman" w:hAnsi="Georgia" w:cs="Georgia"/>
          <w:color w:val="000000" w:themeColor="text1"/>
          <w:sz w:val="24"/>
          <w:szCs w:val="24"/>
          <w:lang w:bidi="ga-IE"/>
        </w:rPr>
        <w:t xml:space="preserve"> don limistéar cónaithe atá ainmnithe lena chur i bhfeidhm i gcás </w:t>
      </w:r>
      <w:r w:rsidR="00FB17B9">
        <w:rPr>
          <w:rFonts w:ascii="Georgia" w:eastAsia="Times New Roman" w:hAnsi="Georgia" w:cs="Georgia"/>
          <w:color w:val="000000" w:themeColor="text1"/>
          <w:sz w:val="24"/>
          <w:szCs w:val="24"/>
          <w:lang w:val="en-IE" w:bidi="ga-IE"/>
        </w:rPr>
        <w:t xml:space="preserve">Coláiste Chilliain </w:t>
      </w:r>
      <w:r w:rsidRPr="00641237">
        <w:rPr>
          <w:rFonts w:ascii="Georgia" w:eastAsia="Times New Roman" w:hAnsi="Georgia" w:cs="Georgia"/>
          <w:color w:val="000000" w:themeColor="text1"/>
          <w:sz w:val="24"/>
          <w:szCs w:val="24"/>
          <w:lang w:bidi="ga-IE"/>
        </w:rPr>
        <w:t xml:space="preserve">maidir leis an duine a bhfuil an t-iarratas á dhéanamh thar a cheann nó thar a ceann. Is é scoilcheantar </w:t>
      </w:r>
      <w:r w:rsidR="00FB17B9">
        <w:rPr>
          <w:rFonts w:ascii="Georgia" w:eastAsia="Times New Roman" w:hAnsi="Georgia" w:cs="Georgia"/>
          <w:color w:val="000000" w:themeColor="text1"/>
          <w:sz w:val="24"/>
          <w:szCs w:val="24"/>
          <w:lang w:val="en-IE" w:bidi="ga-IE"/>
        </w:rPr>
        <w:t>Choláiste Chilliain ná na bunscoileanna ona dtagann na scoláirí chugainn go stairiúil.</w:t>
      </w:r>
    </w:p>
    <w:p w14:paraId="57D6C87E" w14:textId="77777777" w:rsidR="00FE1C92" w:rsidRPr="00641237" w:rsidRDefault="00FE1C92" w:rsidP="00FE1C92">
      <w:pPr>
        <w:spacing w:after="0" w:line="360" w:lineRule="auto"/>
        <w:jc w:val="both"/>
        <w:rPr>
          <w:rFonts w:ascii="Georgia" w:eastAsia="Times New Roman" w:hAnsi="Georgia"/>
          <w:color w:val="FF0000"/>
          <w:sz w:val="24"/>
          <w:szCs w:val="24"/>
          <w:lang w:eastAsia="en-IE"/>
        </w:rPr>
      </w:pPr>
    </w:p>
    <w:p w14:paraId="65D66110"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Georgia"/>
          <w:color w:val="000000" w:themeColor="text1"/>
          <w:sz w:val="24"/>
          <w:szCs w:val="24"/>
          <w:lang w:bidi="ga-IE"/>
        </w:rPr>
        <w:t xml:space="preserve">Tá an bhrí chéanna le </w:t>
      </w:r>
      <w:r w:rsidRPr="00641237">
        <w:rPr>
          <w:rFonts w:ascii="Georgia" w:eastAsia="Times New Roman" w:hAnsi="Georgia" w:cs="Georgia"/>
          <w:b/>
          <w:color w:val="000000" w:themeColor="text1"/>
          <w:sz w:val="24"/>
          <w:szCs w:val="24"/>
          <w:lang w:bidi="ga-IE"/>
        </w:rPr>
        <w:t>'Tuismitheoir'</w:t>
      </w:r>
      <w:r w:rsidRPr="00641237">
        <w:rPr>
          <w:rFonts w:ascii="Georgia" w:eastAsia="Times New Roman" w:hAnsi="Georgia" w:cs="Georgia"/>
          <w:color w:val="000000" w:themeColor="text1"/>
          <w:sz w:val="24"/>
          <w:szCs w:val="24"/>
          <w:lang w:bidi="ga-IE"/>
        </w:rPr>
        <w:t xml:space="preserve"> atá leis san Acht Oideachais, 1998 agus folaítear leis caomhnóir arna cheapadh faoi na hAchtanna um Chaomhnóireacht Leanaí, 1964 go 1997.</w:t>
      </w:r>
    </w:p>
    <w:p w14:paraId="6C56941A"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p>
    <w:p w14:paraId="507C9BDC" w14:textId="2DD1BB5B"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color w:val="000000" w:themeColor="text1"/>
          <w:sz w:val="24"/>
          <w:szCs w:val="24"/>
          <w:lang w:bidi="ga-IE"/>
        </w:rPr>
        <w:t xml:space="preserve">Tagraíonn </w:t>
      </w:r>
      <w:r w:rsidRPr="00641237">
        <w:rPr>
          <w:rFonts w:ascii="Georgia" w:eastAsia="Times New Roman" w:hAnsi="Georgia" w:cs="Calibri"/>
          <w:b/>
          <w:color w:val="000000" w:themeColor="text1"/>
          <w:sz w:val="24"/>
          <w:szCs w:val="24"/>
          <w:lang w:bidi="ga-IE"/>
        </w:rPr>
        <w:t>'Bunscoileanna Friothálacha'</w:t>
      </w:r>
      <w:r w:rsidRPr="00641237">
        <w:rPr>
          <w:rFonts w:ascii="Georgia" w:eastAsia="Times New Roman" w:hAnsi="Georgia" w:cs="Calibri"/>
          <w:color w:val="000000" w:themeColor="text1"/>
          <w:sz w:val="24"/>
          <w:szCs w:val="24"/>
          <w:lang w:bidi="ga-IE"/>
        </w:rPr>
        <w:t xml:space="preserve"> do na bunscoileanna tosaíochta maidir le hiarratas ar </w:t>
      </w:r>
      <w:r w:rsidR="00FB17B9">
        <w:rPr>
          <w:rFonts w:ascii="Georgia" w:eastAsia="Times New Roman" w:hAnsi="Georgia" w:cs="Calibri"/>
          <w:color w:val="000000" w:themeColor="text1"/>
          <w:sz w:val="24"/>
          <w:szCs w:val="24"/>
          <w:lang w:val="en-IE" w:bidi="ga-IE"/>
        </w:rPr>
        <w:t>Choláiste Chilliain</w:t>
      </w:r>
      <w:r w:rsidRPr="00641237">
        <w:rPr>
          <w:rFonts w:ascii="Georgia" w:eastAsia="Times New Roman" w:hAnsi="Georgia" w:cs="Georgia"/>
          <w:color w:val="000000" w:themeColor="text1"/>
          <w:sz w:val="24"/>
          <w:szCs w:val="24"/>
          <w:lang w:bidi="ga-IE"/>
        </w:rPr>
        <w:t xml:space="preserve">. Is iad na bunscoileanna friothálacha i gcás </w:t>
      </w:r>
      <w:r w:rsidR="00FB17B9">
        <w:rPr>
          <w:rFonts w:ascii="Georgia" w:eastAsia="Times New Roman" w:hAnsi="Georgia" w:cs="Georgia"/>
          <w:color w:val="000000" w:themeColor="text1"/>
          <w:sz w:val="24"/>
          <w:szCs w:val="24"/>
          <w:lang w:val="en-IE" w:bidi="ga-IE"/>
        </w:rPr>
        <w:t>Coláiste Chilliain</w:t>
      </w:r>
      <w:r w:rsidRPr="00641237">
        <w:rPr>
          <w:rFonts w:ascii="Georgia" w:eastAsia="Times New Roman" w:hAnsi="Georgia" w:cs="Georgia"/>
          <w:color w:val="000000" w:themeColor="text1"/>
          <w:sz w:val="24"/>
          <w:szCs w:val="24"/>
          <w:lang w:bidi="ga-IE"/>
        </w:rPr>
        <w:t xml:space="preserve"> ná:</w:t>
      </w:r>
    </w:p>
    <w:p w14:paraId="57742ED9" w14:textId="1C5813B4" w:rsidR="00FE1C92" w:rsidRPr="004337EE" w:rsidRDefault="005C74E3"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4337EE">
        <w:rPr>
          <w:rFonts w:ascii="Georgia" w:eastAsia="Times New Roman" w:hAnsi="Georgia" w:cs="Georgia"/>
          <w:color w:val="000000" w:themeColor="text1"/>
          <w:sz w:val="24"/>
          <w:szCs w:val="24"/>
          <w:lang w:val="en-IE" w:bidi="ga-IE"/>
        </w:rPr>
        <w:t>Gaelscoil Chluain Dolcáin, Br.Nangor. Cluain Dolcáin. BÁC 22</w:t>
      </w:r>
    </w:p>
    <w:p w14:paraId="1F361233" w14:textId="1ECFCC28" w:rsidR="00FE1C92" w:rsidRPr="004337EE" w:rsidRDefault="005C74E3"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4337EE">
        <w:rPr>
          <w:rFonts w:ascii="Georgia" w:eastAsia="Times New Roman" w:hAnsi="Georgia" w:cs="Georgia"/>
          <w:color w:val="000000" w:themeColor="text1"/>
          <w:sz w:val="24"/>
          <w:szCs w:val="24"/>
          <w:lang w:val="en-IE" w:bidi="ga-IE"/>
        </w:rPr>
        <w:lastRenderedPageBreak/>
        <w:t>Gaelscoil na Camóige, Br.an Úlloird, Cluain Dolcáin. BÁC 22.</w:t>
      </w:r>
    </w:p>
    <w:p w14:paraId="7865006C" w14:textId="1BE495F8" w:rsidR="00FE1C92" w:rsidRPr="004337EE" w:rsidRDefault="005C74E3"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4337EE">
        <w:rPr>
          <w:rFonts w:ascii="Georgia" w:eastAsia="Times New Roman" w:hAnsi="Georgia" w:cs="Georgia"/>
          <w:color w:val="000000" w:themeColor="text1"/>
          <w:sz w:val="24"/>
          <w:szCs w:val="24"/>
          <w:lang w:val="en-IE" w:bidi="ga-IE"/>
        </w:rPr>
        <w:t>Gaelscoil Inse Chór   SEOLADH</w:t>
      </w:r>
    </w:p>
    <w:p w14:paraId="2B59FC06" w14:textId="623CFED6" w:rsidR="005C74E3" w:rsidRPr="004337EE" w:rsidRDefault="005C74E3"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4337EE">
        <w:rPr>
          <w:rFonts w:ascii="Georgia" w:eastAsia="Times New Roman" w:hAnsi="Georgia" w:cs="Georgia"/>
          <w:color w:val="000000" w:themeColor="text1"/>
          <w:sz w:val="24"/>
          <w:szCs w:val="24"/>
          <w:lang w:val="en-IE" w:bidi="ga-IE"/>
        </w:rPr>
        <w:t>Scoil Chrónáin, An Príomhshráid, Rath Cúil. Co.Bhaile Átha Cliath.</w:t>
      </w:r>
    </w:p>
    <w:p w14:paraId="55CE1D87"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p>
    <w:p w14:paraId="139218BE" w14:textId="77777777" w:rsidR="00FE1C92" w:rsidRPr="00641237" w:rsidRDefault="00FE1C92" w:rsidP="00FE1C92">
      <w:pPr>
        <w:spacing w:after="0" w:line="360" w:lineRule="auto"/>
        <w:jc w:val="both"/>
        <w:rPr>
          <w:rFonts w:ascii="Georgia" w:eastAsia="Georgia" w:hAnsi="Georgia" w:cs="Georgia"/>
          <w:sz w:val="24"/>
          <w:szCs w:val="24"/>
          <w:lang w:val="en-US"/>
        </w:rPr>
      </w:pPr>
    </w:p>
    <w:p w14:paraId="66CBF74E" w14:textId="13E37F28"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sz w:val="24"/>
          <w:szCs w:val="24"/>
          <w:lang w:bidi="ga-IE"/>
        </w:rPr>
        <w:t xml:space="preserve">Ciallaíonn </w:t>
      </w:r>
      <w:r w:rsidRPr="00641237">
        <w:rPr>
          <w:rFonts w:ascii="Georgia" w:eastAsia="Georgia" w:hAnsi="Georgia" w:cs="Georgia"/>
          <w:b/>
          <w:sz w:val="24"/>
          <w:szCs w:val="24"/>
          <w:lang w:bidi="ga-IE"/>
        </w:rPr>
        <w:t>'An Chéad Bhliain'</w:t>
      </w:r>
      <w:r w:rsidRPr="00641237">
        <w:rPr>
          <w:rFonts w:ascii="Georgia" w:eastAsia="Georgia" w:hAnsi="Georgia" w:cs="Georgia"/>
          <w:sz w:val="24"/>
          <w:szCs w:val="24"/>
          <w:lang w:bidi="ga-IE"/>
        </w:rPr>
        <w:t xml:space="preserve"> an grúpa Scoláirí a thiocfaidh isteach sa rang nó sa bhliain is sóisearaí i scoil. </w:t>
      </w:r>
    </w:p>
    <w:p w14:paraId="39DB53B6" w14:textId="77777777" w:rsidR="00FE1C92" w:rsidRDefault="00FE1C92" w:rsidP="00FE1C92"/>
    <w:p w14:paraId="093F06DC" w14:textId="75360AA8" w:rsidR="0084410D" w:rsidRDefault="0084410D" w:rsidP="0066499D">
      <w:pPr>
        <w:tabs>
          <w:tab w:val="left" w:pos="851"/>
        </w:tabs>
        <w:spacing w:after="160" w:line="259" w:lineRule="auto"/>
        <w:rPr>
          <w:rFonts w:ascii="Georgia" w:eastAsiaTheme="majorEastAsia" w:hAnsi="Georgia" w:cstheme="majorBidi"/>
          <w:b/>
          <w:bCs/>
          <w:smallCaps/>
          <w:color w:val="000000" w:themeColor="text1"/>
          <w:sz w:val="36"/>
          <w:szCs w:val="36"/>
          <w:lang w:val="en-US" w:eastAsia="ja-JP"/>
        </w:rPr>
      </w:pPr>
    </w:p>
    <w:p w14:paraId="3543B7C8" w14:textId="4D19EC17" w:rsidR="000251B6" w:rsidRDefault="000251B6" w:rsidP="0066499D">
      <w:pPr>
        <w:tabs>
          <w:tab w:val="left" w:pos="851"/>
        </w:tabs>
        <w:spacing w:after="160" w:line="259" w:lineRule="auto"/>
        <w:rPr>
          <w:rFonts w:ascii="Georgia" w:eastAsiaTheme="majorEastAsia" w:hAnsi="Georgia" w:cstheme="majorBidi"/>
          <w:b/>
          <w:bCs/>
          <w:smallCaps/>
          <w:color w:val="000000" w:themeColor="text1"/>
          <w:sz w:val="36"/>
          <w:szCs w:val="36"/>
          <w:lang w:val="en-US" w:eastAsia="ja-JP"/>
        </w:rPr>
      </w:pPr>
    </w:p>
    <w:p w14:paraId="76830798" w14:textId="1BC738E0" w:rsidR="000251B6" w:rsidRDefault="000251B6" w:rsidP="0066499D">
      <w:pPr>
        <w:tabs>
          <w:tab w:val="left" w:pos="851"/>
        </w:tabs>
        <w:spacing w:after="160" w:line="259" w:lineRule="auto"/>
        <w:rPr>
          <w:rFonts w:ascii="Georgia" w:eastAsiaTheme="majorEastAsia" w:hAnsi="Georgia" w:cstheme="majorBidi"/>
          <w:b/>
          <w:bCs/>
          <w:smallCaps/>
          <w:color w:val="000000" w:themeColor="text1"/>
          <w:sz w:val="36"/>
          <w:szCs w:val="36"/>
          <w:lang w:val="en-US" w:eastAsia="ja-JP"/>
        </w:rPr>
      </w:pPr>
    </w:p>
    <w:p w14:paraId="44DD9728" w14:textId="77777777" w:rsidR="000251B6" w:rsidRDefault="000251B6" w:rsidP="0066499D">
      <w:pPr>
        <w:tabs>
          <w:tab w:val="left" w:pos="851"/>
        </w:tabs>
        <w:spacing w:after="160" w:line="259" w:lineRule="auto"/>
        <w:rPr>
          <w:rFonts w:ascii="Georgia" w:eastAsiaTheme="majorEastAsia" w:hAnsi="Georgia" w:cstheme="majorBidi"/>
          <w:b/>
          <w:bCs/>
          <w:smallCaps/>
          <w:color w:val="000000" w:themeColor="text1"/>
          <w:sz w:val="36"/>
          <w:szCs w:val="36"/>
          <w:lang w:val="en-US" w:eastAsia="ja-JP"/>
        </w:rPr>
      </w:pPr>
    </w:p>
    <w:p w14:paraId="26F15D6C"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eastAsia="Georgia" w:hAnsi="Georgia" w:cs="Georgia"/>
          <w:sz w:val="32"/>
          <w:szCs w:val="32"/>
          <w:lang w:bidi="ga-IE"/>
        </w:rPr>
        <w:br w:type="page"/>
      </w:r>
    </w:p>
    <w:p w14:paraId="0A8A8705" w14:textId="7C1E0106" w:rsidR="005438BA" w:rsidRDefault="005438BA" w:rsidP="009744EC">
      <w:pPr>
        <w:pStyle w:val="Heading1"/>
        <w:numPr>
          <w:ilvl w:val="0"/>
          <w:numId w:val="29"/>
        </w:numPr>
        <w:tabs>
          <w:tab w:val="left" w:pos="851"/>
        </w:tabs>
        <w:ind w:left="0" w:firstLine="0"/>
        <w:rPr>
          <w:rFonts w:ascii="Georgia" w:hAnsi="Georgia"/>
          <w:sz w:val="32"/>
          <w:szCs w:val="32"/>
        </w:rPr>
      </w:pPr>
      <w:r>
        <w:rPr>
          <w:rFonts w:ascii="Georgia" w:eastAsia="Georgia" w:hAnsi="Georgia" w:cs="Georgia"/>
          <w:sz w:val="32"/>
          <w:szCs w:val="32"/>
          <w:lang w:val="ga-IE" w:bidi="ga-IE"/>
        </w:rPr>
        <w:lastRenderedPageBreak/>
        <w:t xml:space="preserve">Ráiteas maidir le </w:t>
      </w:r>
      <w:r w:rsidR="005C74E3">
        <w:rPr>
          <w:rFonts w:ascii="Georgia" w:eastAsia="Georgia" w:hAnsi="Georgia" w:cs="Georgia"/>
          <w:sz w:val="32"/>
          <w:szCs w:val="32"/>
          <w:lang w:val="ga-IE" w:bidi="ga-IE"/>
        </w:rPr>
        <w:t>hIontráil</w:t>
      </w:r>
      <w:r>
        <w:rPr>
          <w:rFonts w:ascii="Georgia" w:eastAsia="Georgia" w:hAnsi="Georgia" w:cs="Georgia"/>
          <w:sz w:val="32"/>
          <w:szCs w:val="32"/>
          <w:lang w:val="ga-IE" w:bidi="ga-IE"/>
        </w:rPr>
        <w:t xml:space="preserve"> </w:t>
      </w:r>
    </w:p>
    <w:p w14:paraId="7F425684" w14:textId="2564E556" w:rsidR="001953F7" w:rsidRPr="00641237" w:rsidRDefault="001953F7" w:rsidP="001953F7">
      <w:pPr>
        <w:spacing w:after="0" w:line="360" w:lineRule="auto"/>
        <w:jc w:val="both"/>
        <w:rPr>
          <w:rFonts w:ascii="Georgia" w:eastAsiaTheme="minorEastAsia" w:hAnsi="Georgia"/>
          <w:sz w:val="24"/>
          <w:szCs w:val="24"/>
        </w:rPr>
      </w:pPr>
      <w:r w:rsidRPr="00641237">
        <w:rPr>
          <w:rFonts w:ascii="Georgia" w:eastAsia="Georgia" w:hAnsi="Georgia" w:cs="Georgia"/>
          <w:sz w:val="24"/>
          <w:szCs w:val="24"/>
          <w:lang w:bidi="ga-IE"/>
        </w:rPr>
        <w:t xml:space="preserve">Is iar-bhunscoil il-sainchreidmheach chomhoideachais stáit í </w:t>
      </w:r>
      <w:r w:rsidR="005C74E3">
        <w:rPr>
          <w:rFonts w:ascii="Georgia" w:eastAsia="Georgia" w:hAnsi="Georgia" w:cs="Georgia"/>
          <w:sz w:val="24"/>
          <w:szCs w:val="24"/>
          <w:lang w:val="en-IE" w:bidi="ga-IE"/>
        </w:rPr>
        <w:t>Coláiste Chilliain</w:t>
      </w:r>
      <w:r w:rsidRPr="00641237">
        <w:rPr>
          <w:rFonts w:ascii="Georgia" w:eastAsia="Georgia" w:hAnsi="Georgia" w:cs="Georgia"/>
          <w:sz w:val="24"/>
          <w:szCs w:val="24"/>
          <w:lang w:bidi="ga-IE"/>
        </w:rPr>
        <w:t xml:space="preserve"> a bhfuil na croíluachanna seo a leanas aici:</w:t>
      </w:r>
    </w:p>
    <w:p w14:paraId="2EFDFC91" w14:textId="77777777" w:rsidR="001953F7" w:rsidRPr="00641237" w:rsidRDefault="001953F7" w:rsidP="001953F7">
      <w:pPr>
        <w:pStyle w:val="Default"/>
        <w:numPr>
          <w:ilvl w:val="0"/>
          <w:numId w:val="5"/>
        </w:numPr>
        <w:spacing w:line="360" w:lineRule="auto"/>
        <w:ind w:left="0" w:firstLine="0"/>
        <w:jc w:val="both"/>
        <w:rPr>
          <w:rFonts w:ascii="Georgia" w:hAnsi="Georgia"/>
        </w:rPr>
      </w:pPr>
      <w:r w:rsidRPr="00641237">
        <w:rPr>
          <w:rFonts w:ascii="Georgia" w:eastAsiaTheme="minorEastAsia" w:hAnsi="Georgia" w:cstheme="minorBidi"/>
          <w:lang w:bidi="ga-IE"/>
        </w:rPr>
        <w:t xml:space="preserve">Barr Feabhais san Oideachas; </w:t>
      </w:r>
    </w:p>
    <w:p w14:paraId="60CF0ED4" w14:textId="77777777" w:rsidR="001953F7" w:rsidRPr="00641237" w:rsidRDefault="001953F7" w:rsidP="001953F7">
      <w:pPr>
        <w:pStyle w:val="Default"/>
        <w:numPr>
          <w:ilvl w:val="0"/>
          <w:numId w:val="5"/>
        </w:numPr>
        <w:spacing w:line="360" w:lineRule="auto"/>
        <w:ind w:left="0" w:firstLine="0"/>
        <w:jc w:val="both"/>
        <w:rPr>
          <w:rFonts w:ascii="Georgia" w:hAnsi="Georgia"/>
        </w:rPr>
      </w:pPr>
      <w:r w:rsidRPr="00641237">
        <w:rPr>
          <w:rFonts w:ascii="Georgia" w:eastAsiaTheme="minorEastAsia" w:hAnsi="Georgia" w:cstheme="minorBidi"/>
          <w:lang w:bidi="ga-IE"/>
        </w:rPr>
        <w:t xml:space="preserve">Cúram; </w:t>
      </w:r>
    </w:p>
    <w:p w14:paraId="0278D826" w14:textId="77777777" w:rsidR="001953F7" w:rsidRPr="00641237" w:rsidRDefault="001953F7" w:rsidP="001953F7">
      <w:pPr>
        <w:pStyle w:val="Default"/>
        <w:numPr>
          <w:ilvl w:val="0"/>
          <w:numId w:val="5"/>
        </w:numPr>
        <w:spacing w:line="360" w:lineRule="auto"/>
        <w:ind w:left="0" w:firstLine="0"/>
        <w:jc w:val="both"/>
        <w:rPr>
          <w:rFonts w:ascii="Georgia" w:hAnsi="Georgia"/>
        </w:rPr>
      </w:pPr>
      <w:r w:rsidRPr="00641237">
        <w:rPr>
          <w:rFonts w:ascii="Georgia" w:eastAsiaTheme="minorEastAsia" w:hAnsi="Georgia" w:cstheme="minorBidi"/>
          <w:lang w:bidi="ga-IE"/>
        </w:rPr>
        <w:t>Meas;</w:t>
      </w:r>
    </w:p>
    <w:p w14:paraId="7108EA51" w14:textId="0FE3B242" w:rsidR="001953F7" w:rsidRPr="00641237" w:rsidRDefault="001953F7" w:rsidP="001953F7">
      <w:pPr>
        <w:pStyle w:val="Default"/>
        <w:numPr>
          <w:ilvl w:val="0"/>
          <w:numId w:val="5"/>
        </w:numPr>
        <w:spacing w:line="360" w:lineRule="auto"/>
        <w:ind w:left="0" w:firstLine="0"/>
        <w:jc w:val="both"/>
        <w:rPr>
          <w:rFonts w:ascii="Georgia" w:hAnsi="Georgia"/>
        </w:rPr>
      </w:pPr>
      <w:r w:rsidRPr="00641237">
        <w:rPr>
          <w:rFonts w:ascii="Georgia" w:eastAsiaTheme="minorEastAsia" w:hAnsi="Georgia" w:cstheme="minorBidi"/>
          <w:lang w:bidi="ga-IE"/>
        </w:rPr>
        <w:t xml:space="preserve">Comhionannas; agus  </w:t>
      </w:r>
    </w:p>
    <w:p w14:paraId="7E120E53" w14:textId="77777777" w:rsidR="001953F7" w:rsidRPr="00641237" w:rsidRDefault="001953F7" w:rsidP="001953F7">
      <w:pPr>
        <w:pStyle w:val="Default"/>
        <w:numPr>
          <w:ilvl w:val="0"/>
          <w:numId w:val="5"/>
        </w:numPr>
        <w:spacing w:line="360" w:lineRule="auto"/>
        <w:ind w:left="0" w:firstLine="0"/>
        <w:jc w:val="both"/>
        <w:rPr>
          <w:rFonts w:ascii="Georgia" w:hAnsi="Georgia"/>
        </w:rPr>
      </w:pPr>
      <w:r w:rsidRPr="00641237">
        <w:rPr>
          <w:rFonts w:ascii="Georgia" w:eastAsiaTheme="minorEastAsia" w:hAnsi="Georgia" w:cstheme="minorBidi"/>
          <w:lang w:bidi="ga-IE"/>
        </w:rPr>
        <w:t xml:space="preserve">Muintearas </w:t>
      </w:r>
    </w:p>
    <w:p w14:paraId="15BC8276" w14:textId="77777777" w:rsidR="001953F7" w:rsidRPr="00641237" w:rsidRDefault="001953F7" w:rsidP="001953F7">
      <w:pPr>
        <w:spacing w:after="0" w:line="360" w:lineRule="auto"/>
        <w:jc w:val="both"/>
        <w:rPr>
          <w:rFonts w:ascii="Georgia" w:eastAsiaTheme="minorEastAsia" w:hAnsi="Georgia"/>
          <w:sz w:val="24"/>
          <w:szCs w:val="24"/>
        </w:rPr>
      </w:pPr>
    </w:p>
    <w:p w14:paraId="7BE5A987" w14:textId="1A3D00EE" w:rsidR="001953F7" w:rsidRPr="00641237" w:rsidRDefault="001953F7" w:rsidP="001953F7">
      <w:pPr>
        <w:spacing w:after="0" w:line="360" w:lineRule="auto"/>
        <w:jc w:val="both"/>
        <w:rPr>
          <w:rFonts w:ascii="Georgia" w:eastAsiaTheme="minorEastAsia" w:hAnsi="Georgia"/>
          <w:sz w:val="24"/>
          <w:szCs w:val="24"/>
        </w:rPr>
      </w:pPr>
      <w:r w:rsidRPr="00641237">
        <w:rPr>
          <w:rFonts w:ascii="Georgia" w:eastAsia="Georgia" w:hAnsi="Georgia" w:cs="Georgia"/>
          <w:sz w:val="24"/>
          <w:szCs w:val="24"/>
          <w:lang w:bidi="ga-IE"/>
        </w:rPr>
        <w:t xml:space="preserve">Agus í ag ligean isteach Scoláire, ní dhéanfaidh </w:t>
      </w:r>
      <w:r w:rsidR="005C74E3">
        <w:rPr>
          <w:rFonts w:ascii="Georgia" w:eastAsia="Georgia" w:hAnsi="Georgia" w:cs="Georgia"/>
          <w:sz w:val="24"/>
          <w:szCs w:val="24"/>
          <w:lang w:val="en-IE" w:bidi="ga-IE"/>
        </w:rPr>
        <w:t>Coláiste Chilliain</w:t>
      </w:r>
      <w:r w:rsidRPr="00641237">
        <w:rPr>
          <w:rFonts w:ascii="Georgia" w:eastAsia="Georgia" w:hAnsi="Georgia" w:cs="Georgia"/>
          <w:sz w:val="24"/>
          <w:szCs w:val="24"/>
          <w:lang w:bidi="ga-IE"/>
        </w:rPr>
        <w:t>] idirdhealú ar a mbonn seo a leanas:</w:t>
      </w:r>
    </w:p>
    <w:p w14:paraId="34A596E1" w14:textId="77777777" w:rsidR="001953F7" w:rsidRPr="00641237" w:rsidRDefault="001953F7" w:rsidP="001953F7">
      <w:pPr>
        <w:spacing w:after="0" w:line="360" w:lineRule="auto"/>
        <w:jc w:val="both"/>
        <w:rPr>
          <w:rFonts w:ascii="Georgia" w:eastAsiaTheme="minorEastAsia" w:hAnsi="Georgia"/>
          <w:sz w:val="24"/>
          <w:szCs w:val="24"/>
        </w:rPr>
      </w:pPr>
    </w:p>
    <w:p w14:paraId="4F9A12E0" w14:textId="3290F729" w:rsidR="001953F7" w:rsidRPr="00641237" w:rsidRDefault="001953F7" w:rsidP="001953F7">
      <w:pPr>
        <w:pStyle w:val="ListParagraph"/>
        <w:numPr>
          <w:ilvl w:val="0"/>
          <w:numId w:val="4"/>
        </w:numPr>
        <w:spacing w:after="0"/>
        <w:ind w:left="709" w:hanging="709"/>
        <w:jc w:val="both"/>
        <w:rPr>
          <w:rFonts w:ascii="Georgia" w:hAnsi="Georgia"/>
          <w:sz w:val="24"/>
          <w:szCs w:val="24"/>
        </w:rPr>
      </w:pPr>
      <w:r w:rsidRPr="00641237">
        <w:rPr>
          <w:rFonts w:ascii="Georgia" w:eastAsia="Georgia" w:hAnsi="Georgia" w:cs="Georgia"/>
          <w:sz w:val="24"/>
          <w:szCs w:val="24"/>
          <w:lang w:bidi="ga-IE"/>
        </w:rPr>
        <w:t>Gnéas nó inscne an Scoláire nó an Iarratasóra. I gcás nach ligeann scoil isteach ach scoláirí aonghnéis amháin, áfach, ní idirdhealú atá i gceist má dhiúltaítear Scoláirí d'aon ghnéas eile a ligean isteach;</w:t>
      </w:r>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eastAsia="Georgia" w:hAnsi="Georgia" w:cs="Georgia"/>
          <w:sz w:val="24"/>
          <w:szCs w:val="24"/>
          <w:lang w:bidi="ga-IE"/>
        </w:rPr>
        <w:t>Stádas sibhialta an Scoláire nó an Iarratasóra;</w:t>
      </w:r>
    </w:p>
    <w:p w14:paraId="1874F26A" w14:textId="77777777" w:rsidR="001953F7" w:rsidRPr="00641237" w:rsidRDefault="001953F7" w:rsidP="001953F7">
      <w:pPr>
        <w:pStyle w:val="ListParagraph"/>
        <w:ind w:left="0"/>
        <w:rPr>
          <w:rFonts w:ascii="Georgia" w:hAnsi="Georgia"/>
          <w:sz w:val="24"/>
          <w:szCs w:val="24"/>
        </w:rPr>
      </w:pPr>
    </w:p>
    <w:p w14:paraId="598496C3"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eastAsia="Georgia" w:hAnsi="Georgia" w:cs="Georgia"/>
          <w:sz w:val="24"/>
          <w:szCs w:val="24"/>
          <w:lang w:bidi="ga-IE"/>
        </w:rPr>
        <w:t>Stádas teaghlaigh an Scoláire nó an Iarratasóra;</w:t>
      </w:r>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eastAsia="Georgia" w:hAnsi="Georgia" w:cs="Georgia"/>
          <w:sz w:val="24"/>
          <w:szCs w:val="24"/>
          <w:lang w:bidi="ga-IE"/>
        </w:rPr>
        <w:t>Gnéaschlaonadh an Scoláire nó an Iarratasóra;</w:t>
      </w:r>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eastAsia="Georgia" w:hAnsi="Georgia" w:cs="Georgia"/>
          <w:sz w:val="24"/>
          <w:szCs w:val="24"/>
          <w:lang w:bidi="ga-IE"/>
        </w:rPr>
        <w:t>Reiligiún an Scoláire nó an Iarratasóra;</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eastAsia="Georgia" w:hAnsi="Georgia" w:cs="Georgia"/>
          <w:sz w:val="24"/>
          <w:szCs w:val="24"/>
          <w:lang w:bidi="ga-IE"/>
        </w:rPr>
        <w:t>Míchumas atá ar an Scoláire nó ar an Iarratasóir;</w:t>
      </w:r>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eastAsia="Georgia" w:hAnsi="Georgia" w:cs="Georgia"/>
          <w:sz w:val="24"/>
          <w:szCs w:val="24"/>
          <w:lang w:bidi="ga-IE"/>
        </w:rPr>
        <w:t>An Cine lena mbaineann an Scoláire nó an tIarratasóir;</w:t>
      </w:r>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573358D7" w:rsidR="001953F7" w:rsidRPr="00641237" w:rsidRDefault="00CA3339" w:rsidP="001953F7">
      <w:pPr>
        <w:pStyle w:val="ListParagraph"/>
        <w:numPr>
          <w:ilvl w:val="0"/>
          <w:numId w:val="4"/>
        </w:numPr>
        <w:spacing w:after="0"/>
        <w:ind w:left="0" w:firstLine="0"/>
        <w:jc w:val="both"/>
        <w:rPr>
          <w:rFonts w:ascii="Georgia" w:hAnsi="Georgia"/>
          <w:sz w:val="24"/>
          <w:szCs w:val="24"/>
        </w:rPr>
      </w:pPr>
      <w:r>
        <w:rPr>
          <w:rFonts w:ascii="Georgia" w:eastAsia="Georgia" w:hAnsi="Georgia" w:cs="Georgia"/>
          <w:sz w:val="24"/>
          <w:szCs w:val="24"/>
          <w:lang w:bidi="ga-IE"/>
        </w:rPr>
        <w:t>An Scoláire nó an tIarratasóir a bheith ina dhuine nó ina duine de phobal an Lucht Siúil;</w:t>
      </w:r>
    </w:p>
    <w:p w14:paraId="2CDB1D4A" w14:textId="77777777" w:rsidR="001953F7" w:rsidRPr="00641237" w:rsidRDefault="001953F7" w:rsidP="001953F7">
      <w:pPr>
        <w:pStyle w:val="ListParagraph"/>
        <w:spacing w:after="0"/>
        <w:ind w:left="0"/>
        <w:rPr>
          <w:rFonts w:ascii="Georgia" w:hAnsi="Georgia"/>
          <w:sz w:val="24"/>
          <w:szCs w:val="24"/>
        </w:rPr>
      </w:pPr>
    </w:p>
    <w:p w14:paraId="18A802E7" w14:textId="3F1DDF57" w:rsidR="001953F7" w:rsidRPr="00641237" w:rsidRDefault="001953F7" w:rsidP="001953F7">
      <w:pPr>
        <w:spacing w:after="0" w:line="360" w:lineRule="auto"/>
        <w:jc w:val="both"/>
        <w:rPr>
          <w:rFonts w:ascii="Georgia" w:eastAsiaTheme="minorEastAsia" w:hAnsi="Georgia"/>
          <w:sz w:val="24"/>
          <w:szCs w:val="24"/>
        </w:rPr>
      </w:pPr>
      <w:r w:rsidRPr="00641237">
        <w:rPr>
          <w:rFonts w:ascii="Georgia" w:eastAsia="Georgia" w:hAnsi="Georgia" w:cs="Georgia"/>
          <w:sz w:val="24"/>
          <w:szCs w:val="24"/>
          <w:lang w:bidi="ga-IE"/>
        </w:rPr>
        <w:t xml:space="preserve">Ní ghearrfaidh </w:t>
      </w:r>
      <w:r w:rsidR="005C74E3">
        <w:rPr>
          <w:rFonts w:ascii="Georgia" w:eastAsia="Georgia" w:hAnsi="Georgia" w:cs="Georgia"/>
          <w:sz w:val="24"/>
          <w:szCs w:val="24"/>
          <w:lang w:val="en-IE" w:bidi="ga-IE"/>
        </w:rPr>
        <w:t xml:space="preserve">Coláiste Chilliain </w:t>
      </w:r>
      <w:r w:rsidRPr="00641237">
        <w:rPr>
          <w:rFonts w:ascii="Georgia" w:eastAsia="Georgia" w:hAnsi="Georgia" w:cs="Georgia"/>
          <w:sz w:val="24"/>
          <w:szCs w:val="24"/>
          <w:lang w:bidi="ga-IE"/>
        </w:rPr>
        <w:t xml:space="preserve">táillí ná íocaíochtaí ná ní lorgóidh sí síntiúis mar choinníoll a ghabhann le ligean isteach ná mar choinníoll a ghabhann le Scoláire a choinneáil ar an rolla. </w:t>
      </w:r>
    </w:p>
    <w:p w14:paraId="16B5D772" w14:textId="047EFC98" w:rsidR="001953F7" w:rsidRDefault="001953F7">
      <w:pPr>
        <w:spacing w:after="160" w:line="259" w:lineRule="auto"/>
        <w:rPr>
          <w:rFonts w:ascii="Georgia" w:eastAsiaTheme="majorEastAsia" w:hAnsi="Georgia" w:cstheme="majorBidi"/>
          <w:b/>
          <w:bCs/>
          <w:smallCaps/>
          <w:color w:val="000000" w:themeColor="text1"/>
          <w:sz w:val="32"/>
          <w:szCs w:val="32"/>
          <w:lang w:val="en-US" w:eastAsia="ja-JP"/>
        </w:rPr>
      </w:pPr>
    </w:p>
    <w:p w14:paraId="1FEEA918" w14:textId="77777777" w:rsidR="00A93A68" w:rsidRDefault="00A93A68">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eastAsia="Georgia" w:hAnsi="Georgia" w:cs="Georgia"/>
          <w:sz w:val="32"/>
          <w:szCs w:val="32"/>
          <w:lang w:bidi="ga-IE"/>
        </w:rPr>
        <w:br w:type="page"/>
      </w:r>
    </w:p>
    <w:p w14:paraId="64AE147D" w14:textId="4F05788D" w:rsidR="00BC7876" w:rsidRDefault="00C36484" w:rsidP="009744EC">
      <w:pPr>
        <w:pStyle w:val="Heading1"/>
        <w:numPr>
          <w:ilvl w:val="0"/>
          <w:numId w:val="29"/>
        </w:numPr>
        <w:tabs>
          <w:tab w:val="left" w:pos="851"/>
        </w:tabs>
        <w:ind w:left="0" w:firstLine="0"/>
        <w:rPr>
          <w:rFonts w:ascii="Georgia" w:hAnsi="Georgia"/>
          <w:sz w:val="32"/>
          <w:szCs w:val="32"/>
        </w:rPr>
      </w:pPr>
      <w:r>
        <w:rPr>
          <w:rFonts w:ascii="Georgia" w:eastAsia="Georgia" w:hAnsi="Georgia" w:cs="Georgia"/>
          <w:sz w:val="32"/>
          <w:szCs w:val="32"/>
          <w:lang w:val="ga-IE" w:bidi="ga-IE"/>
        </w:rPr>
        <w:lastRenderedPageBreak/>
        <w:t xml:space="preserve">An Creat Dlíthiúil </w:t>
      </w:r>
    </w:p>
    <w:p w14:paraId="38CBC1DA" w14:textId="0484C768" w:rsidR="000414E4" w:rsidRPr="000414E4" w:rsidRDefault="005C74E3" w:rsidP="000414E4">
      <w:pPr>
        <w:spacing w:after="0" w:line="360" w:lineRule="auto"/>
        <w:jc w:val="both"/>
        <w:rPr>
          <w:rFonts w:ascii="Georgia" w:hAnsi="Georgia"/>
          <w:sz w:val="24"/>
          <w:szCs w:val="24"/>
        </w:rPr>
      </w:pPr>
      <w:r>
        <w:rPr>
          <w:rFonts w:ascii="Georgia" w:eastAsia="Georgia" w:hAnsi="Georgia" w:cs="Georgia"/>
          <w:sz w:val="24"/>
          <w:szCs w:val="24"/>
          <w:lang w:val="en-IE" w:bidi="ga-IE"/>
        </w:rPr>
        <w:t>Bu</w:t>
      </w:r>
      <w:r w:rsidR="000414E4" w:rsidRPr="000414E4">
        <w:rPr>
          <w:rFonts w:ascii="Georgia" w:eastAsia="Georgia" w:hAnsi="Georgia" w:cs="Georgia"/>
          <w:sz w:val="24"/>
          <w:szCs w:val="24"/>
          <w:lang w:bidi="ga-IE"/>
        </w:rPr>
        <w:t>naíodh</w:t>
      </w:r>
      <w:r w:rsidR="004337EE">
        <w:rPr>
          <w:rFonts w:ascii="Georgia" w:eastAsia="Georgia" w:hAnsi="Georgia" w:cs="Georgia"/>
          <w:sz w:val="24"/>
          <w:szCs w:val="24"/>
          <w:lang w:val="en-GB" w:bidi="ga-IE"/>
        </w:rPr>
        <w:t xml:space="preserve"> BOOACDL</w:t>
      </w:r>
      <w:r w:rsidR="000414E4" w:rsidRPr="004337EE">
        <w:rPr>
          <w:rFonts w:ascii="Georgia" w:eastAsia="Georgia" w:hAnsi="Georgia" w:cs="Georgia"/>
          <w:color w:val="FFFFFF" w:themeColor="background1"/>
          <w:sz w:val="24"/>
          <w:szCs w:val="24"/>
          <w:lang w:bidi="ga-IE"/>
        </w:rPr>
        <w:t xml:space="preserve"> </w:t>
      </w:r>
      <w:r w:rsidR="000414E4" w:rsidRPr="000414E4">
        <w:rPr>
          <w:rFonts w:ascii="Georgia" w:eastAsia="Georgia" w:hAnsi="Georgia" w:cs="Georgia"/>
          <w:sz w:val="24"/>
          <w:szCs w:val="24"/>
          <w:lang w:bidi="ga-IE"/>
        </w:rPr>
        <w:t xml:space="preserve">faoin Acht um Boird Oideachais agus Oiliúna, 2013, ina leagtar amach feidhmeanna gach BOO, lena n-áirítear scoileanna aitheanta, ionaid oideachais agus saoráidí oideachais agus oiliúna a bhunú agus a choinneáil ar bun i limistéar feidhme gach BOO. </w:t>
      </w:r>
    </w:p>
    <w:p w14:paraId="7BD8A733" w14:textId="77777777" w:rsidR="000414E4" w:rsidRPr="001D4CCB" w:rsidRDefault="000414E4" w:rsidP="000414E4">
      <w:pPr>
        <w:pStyle w:val="ListParagraph"/>
        <w:spacing w:after="0" w:line="360" w:lineRule="auto"/>
        <w:ind w:left="567"/>
        <w:jc w:val="both"/>
        <w:rPr>
          <w:rFonts w:ascii="Georgia" w:hAnsi="Georgia"/>
          <w:sz w:val="24"/>
          <w:szCs w:val="24"/>
        </w:rPr>
      </w:pPr>
    </w:p>
    <w:p w14:paraId="41935C05" w14:textId="31649069" w:rsidR="000414E4" w:rsidRPr="000414E4" w:rsidRDefault="000414E4" w:rsidP="000414E4">
      <w:pPr>
        <w:spacing w:after="0" w:line="360" w:lineRule="auto"/>
        <w:jc w:val="both"/>
        <w:rPr>
          <w:rFonts w:ascii="Georgia" w:hAnsi="Georgia"/>
          <w:sz w:val="24"/>
          <w:szCs w:val="24"/>
        </w:rPr>
      </w:pPr>
      <w:r w:rsidRPr="000414E4">
        <w:rPr>
          <w:rFonts w:ascii="Georgia" w:eastAsia="Georgia" w:hAnsi="Georgia" w:cs="Georgia"/>
          <w:sz w:val="24"/>
          <w:szCs w:val="24"/>
          <w:lang w:bidi="ga-IE"/>
        </w:rPr>
        <w:t xml:space="preserve">Is coiste é bord bainistíochta </w:t>
      </w:r>
      <w:r w:rsidR="005C74E3">
        <w:rPr>
          <w:rFonts w:ascii="Georgia" w:eastAsia="Georgia" w:hAnsi="Georgia" w:cs="Georgia"/>
          <w:sz w:val="24"/>
          <w:szCs w:val="24"/>
          <w:lang w:val="en-IE" w:bidi="ga-IE"/>
        </w:rPr>
        <w:t>C</w:t>
      </w:r>
      <w:r w:rsidR="004337EE">
        <w:rPr>
          <w:rFonts w:ascii="Georgia" w:eastAsia="Georgia" w:hAnsi="Georgia" w:cs="Georgia"/>
          <w:sz w:val="24"/>
          <w:szCs w:val="24"/>
          <w:lang w:val="en-IE" w:bidi="ga-IE"/>
        </w:rPr>
        <w:t>h</w:t>
      </w:r>
      <w:r w:rsidR="005C74E3">
        <w:rPr>
          <w:rFonts w:ascii="Georgia" w:eastAsia="Georgia" w:hAnsi="Georgia" w:cs="Georgia"/>
          <w:sz w:val="24"/>
          <w:szCs w:val="24"/>
          <w:lang w:val="en-IE" w:bidi="ga-IE"/>
        </w:rPr>
        <w:t>oláiste Chilliain</w:t>
      </w:r>
      <w:r w:rsidRPr="000414E4">
        <w:rPr>
          <w:rFonts w:ascii="Georgia" w:eastAsia="Georgia" w:hAnsi="Georgia" w:cs="Georgia"/>
          <w:sz w:val="24"/>
          <w:szCs w:val="24"/>
          <w:lang w:bidi="ga-IE"/>
        </w:rPr>
        <w:t xml:space="preserve"> a bunaíodh faoi alt 44 den Acht um Boird Oideachais agus Oiliúna, 2013 agus is bord bainistíochta é freisin de réir bhrí an Achta Oideachais, 1998.</w:t>
      </w:r>
    </w:p>
    <w:p w14:paraId="4D3DF578" w14:textId="77777777" w:rsidR="000414E4" w:rsidRPr="001D4CCB" w:rsidRDefault="000414E4" w:rsidP="000414E4">
      <w:pPr>
        <w:pStyle w:val="ListParagraph"/>
        <w:ind w:left="567"/>
        <w:rPr>
          <w:rFonts w:ascii="Georgia" w:hAnsi="Georgia"/>
          <w:sz w:val="24"/>
          <w:szCs w:val="24"/>
        </w:rPr>
      </w:pPr>
    </w:p>
    <w:p w14:paraId="5CFEEBA3" w14:textId="77777777" w:rsidR="000414E4" w:rsidRPr="000414E4" w:rsidRDefault="000414E4" w:rsidP="000414E4">
      <w:pPr>
        <w:spacing w:after="0" w:line="360" w:lineRule="auto"/>
        <w:jc w:val="both"/>
        <w:rPr>
          <w:rFonts w:ascii="Georgia" w:hAnsi="Georgia"/>
          <w:sz w:val="24"/>
          <w:szCs w:val="24"/>
        </w:rPr>
      </w:pPr>
      <w:r w:rsidRPr="000414E4">
        <w:rPr>
          <w:rFonts w:ascii="Georgia" w:eastAsia="Georgia" w:hAnsi="Georgia" w:cs="Georgia"/>
          <w:sz w:val="24"/>
          <w:szCs w:val="24"/>
          <w:lang w:bidi="ga-IE"/>
        </w:rPr>
        <w:t>Faoin Acht Oideachais (Ligean Isteach i Scoileanna), 2018 agus faoin Acht Oideachais (Leas), 2000, cuirtear de dhualgas ar gach scoil aitheanta Beartas Ligin Isteach a ullmhú agus a fhoilsiú.</w:t>
      </w:r>
    </w:p>
    <w:p w14:paraId="3AA2AD66" w14:textId="77777777" w:rsidR="000414E4" w:rsidRPr="001D4CCB" w:rsidRDefault="000414E4" w:rsidP="000414E4">
      <w:pPr>
        <w:pStyle w:val="ListParagraph"/>
        <w:ind w:left="567"/>
        <w:rPr>
          <w:rFonts w:ascii="Georgia" w:hAnsi="Georgia"/>
          <w:sz w:val="24"/>
          <w:szCs w:val="24"/>
        </w:rPr>
      </w:pPr>
    </w:p>
    <w:p w14:paraId="0DE2EC16" w14:textId="070FEFB6" w:rsidR="000414E4" w:rsidRPr="000414E4" w:rsidRDefault="000414E4" w:rsidP="000414E4">
      <w:pPr>
        <w:spacing w:after="0" w:line="360" w:lineRule="auto"/>
        <w:jc w:val="both"/>
        <w:rPr>
          <w:rFonts w:ascii="Georgia" w:hAnsi="Georgia"/>
          <w:sz w:val="24"/>
          <w:szCs w:val="24"/>
        </w:rPr>
      </w:pPr>
      <w:r w:rsidRPr="000414E4">
        <w:rPr>
          <w:rFonts w:ascii="Georgia" w:eastAsia="Georgia" w:hAnsi="Georgia" w:cs="Georgia"/>
          <w:sz w:val="24"/>
          <w:szCs w:val="24"/>
          <w:lang w:bidi="ga-IE"/>
        </w:rPr>
        <w:t>Foráiltear san Acht Oideachais, 1998 do phróiseas achomhairc má dhiúltaítear duine a chur ar an rolla. Leagtar amach i roinn 5.4 an próiseas achomhairc maidir le hiarratais i leith an ghrúpa Céad Bliana agus leagtar amach i roinn 6.4 an próiseas achomhairc maidir le hiarratais i leith gach bliana seachas an grúpa Céad Bliana.</w:t>
      </w:r>
    </w:p>
    <w:p w14:paraId="5587CD26" w14:textId="565B6B23" w:rsidR="000414E4" w:rsidRDefault="000414E4" w:rsidP="000414E4">
      <w:pPr>
        <w:tabs>
          <w:tab w:val="left" w:pos="8320"/>
        </w:tabs>
        <w:rPr>
          <w:rFonts w:ascii="Georgia" w:hAnsi="Georgia"/>
        </w:rPr>
      </w:pPr>
    </w:p>
    <w:p w14:paraId="028C58BC" w14:textId="6D0E1052" w:rsidR="00B2200E" w:rsidRPr="00BF68DA" w:rsidRDefault="00B2200E" w:rsidP="00BF68DA">
      <w:pPr>
        <w:tabs>
          <w:tab w:val="left" w:pos="8320"/>
        </w:tabs>
        <w:spacing w:line="360" w:lineRule="auto"/>
        <w:jc w:val="both"/>
        <w:rPr>
          <w:rFonts w:ascii="Georgia" w:eastAsia="Times New Roman" w:hAnsi="Georgia" w:cstheme="minorHAnsi"/>
          <w:color w:val="000000" w:themeColor="text1"/>
          <w:sz w:val="24"/>
          <w:szCs w:val="24"/>
          <w:lang w:eastAsia="en-IE"/>
        </w:rPr>
      </w:pPr>
      <w:r w:rsidRPr="00BF68DA">
        <w:rPr>
          <w:rFonts w:ascii="Georgia" w:eastAsia="Times New Roman" w:hAnsi="Georgia" w:cstheme="minorHAnsi"/>
          <w:color w:val="000000" w:themeColor="text1"/>
          <w:sz w:val="24"/>
          <w:szCs w:val="24"/>
          <w:lang w:bidi="ga-IE"/>
        </w:rPr>
        <w:t xml:space="preserve">Sa cháipéis 'Rialacha agus Clár na Meánscoileanna 2004/05' de chuid na Roinne Oideachais agus Scileanna, leagtar síos na rialacha nach mór d'iar-bhunscoileanna cloí leo agus iad i mbun oideachais. Dá ndéanfaí na rialacha sin a leasú nó rialacha eile a chur ina n-ionad amach anseo, áfach, bheadh an Beartas seo le forléiriú dá réir. </w:t>
      </w:r>
    </w:p>
    <w:p w14:paraId="259BAB6D" w14:textId="2912A711" w:rsidR="005438BA" w:rsidRDefault="005438BA" w:rsidP="0066499D">
      <w:pPr>
        <w:tabs>
          <w:tab w:val="left" w:pos="851"/>
        </w:tabs>
        <w:rPr>
          <w:lang w:val="en-US" w:eastAsia="ja-JP"/>
        </w:rPr>
      </w:pPr>
    </w:p>
    <w:p w14:paraId="4BA001BB" w14:textId="546F3282" w:rsidR="000251B6" w:rsidRDefault="000251B6" w:rsidP="0066499D">
      <w:pPr>
        <w:tabs>
          <w:tab w:val="left" w:pos="851"/>
        </w:tabs>
        <w:rPr>
          <w:lang w:val="en-US" w:eastAsia="ja-JP"/>
        </w:rPr>
      </w:pPr>
    </w:p>
    <w:p w14:paraId="48F17B52" w14:textId="7314C750" w:rsidR="000251B6" w:rsidRDefault="000251B6" w:rsidP="0066499D">
      <w:pPr>
        <w:tabs>
          <w:tab w:val="left" w:pos="851"/>
        </w:tabs>
        <w:rPr>
          <w:lang w:val="en-US" w:eastAsia="ja-JP"/>
        </w:rPr>
      </w:pPr>
    </w:p>
    <w:p w14:paraId="7F2F2FAF" w14:textId="504554DE" w:rsidR="000251B6" w:rsidRDefault="000251B6" w:rsidP="0066499D">
      <w:pPr>
        <w:tabs>
          <w:tab w:val="left" w:pos="851"/>
        </w:tabs>
        <w:rPr>
          <w:lang w:val="en-US" w:eastAsia="ja-JP"/>
        </w:rPr>
      </w:pPr>
    </w:p>
    <w:p w14:paraId="0ED5B213" w14:textId="77777777" w:rsidR="000251B6" w:rsidRDefault="000251B6" w:rsidP="0066499D">
      <w:pPr>
        <w:tabs>
          <w:tab w:val="left" w:pos="851"/>
        </w:tabs>
        <w:rPr>
          <w:lang w:val="en-US" w:eastAsia="ja-JP"/>
        </w:rPr>
      </w:pPr>
    </w:p>
    <w:p w14:paraId="5777D593" w14:textId="77777777" w:rsidR="001953F7" w:rsidRDefault="001953F7">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eastAsia="Georgia" w:hAnsi="Georgia" w:cs="Georgia"/>
          <w:sz w:val="32"/>
          <w:szCs w:val="32"/>
          <w:lang w:bidi="ga-IE"/>
        </w:rPr>
        <w:br w:type="page"/>
      </w:r>
    </w:p>
    <w:p w14:paraId="683628E4" w14:textId="3A9C8E9F" w:rsidR="005438BA" w:rsidRDefault="005438BA" w:rsidP="009744EC">
      <w:pPr>
        <w:pStyle w:val="Heading1"/>
        <w:numPr>
          <w:ilvl w:val="0"/>
          <w:numId w:val="29"/>
        </w:numPr>
        <w:tabs>
          <w:tab w:val="left" w:pos="851"/>
        </w:tabs>
        <w:ind w:left="0" w:firstLine="0"/>
        <w:rPr>
          <w:rFonts w:ascii="Georgia" w:hAnsi="Georgia"/>
          <w:sz w:val="32"/>
          <w:szCs w:val="32"/>
        </w:rPr>
      </w:pPr>
      <w:r>
        <w:rPr>
          <w:rFonts w:ascii="Georgia" w:eastAsia="Georgia" w:hAnsi="Georgia" w:cs="Georgia"/>
          <w:sz w:val="32"/>
          <w:szCs w:val="32"/>
          <w:lang w:val="ga-IE" w:bidi="ga-IE"/>
        </w:rPr>
        <w:lastRenderedPageBreak/>
        <w:t xml:space="preserve">Forálacha Ginearálta maidir le </w:t>
      </w:r>
      <w:r w:rsidR="005C74E3">
        <w:rPr>
          <w:rFonts w:ascii="Georgia" w:eastAsia="Georgia" w:hAnsi="Georgia" w:cs="Georgia"/>
          <w:sz w:val="32"/>
          <w:szCs w:val="32"/>
          <w:lang w:val="ga-IE" w:bidi="ga-IE"/>
        </w:rPr>
        <w:t>hiontráil</w:t>
      </w:r>
      <w:r>
        <w:rPr>
          <w:rFonts w:ascii="Georgia" w:eastAsia="Georgia" w:hAnsi="Georgia" w:cs="Georgia"/>
          <w:sz w:val="32"/>
          <w:szCs w:val="32"/>
          <w:lang w:val="ga-IE" w:bidi="ga-IE"/>
        </w:rPr>
        <w:t xml:space="preserve"> </w:t>
      </w:r>
    </w:p>
    <w:p w14:paraId="3EBD726F" w14:textId="77777777"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eastAsia="Georgia" w:hAnsi="Georgia" w:cs="Georgia"/>
          <w:sz w:val="24"/>
          <w:szCs w:val="24"/>
          <w:lang w:bidi="ga-IE"/>
        </w:rPr>
        <w:t>Beidh cinneadh faoi iarratas ar ligean isteach bunaithe ar an méid seo a leanas:</w:t>
      </w:r>
    </w:p>
    <w:p w14:paraId="04DBE1AC" w14:textId="70D08CE5" w:rsidR="005A577E" w:rsidRPr="00641237" w:rsidRDefault="005A577E" w:rsidP="00687BD0">
      <w:pPr>
        <w:pStyle w:val="ListParagraph"/>
        <w:numPr>
          <w:ilvl w:val="0"/>
          <w:numId w:val="7"/>
        </w:numPr>
        <w:tabs>
          <w:tab w:val="left" w:pos="0"/>
        </w:tabs>
        <w:spacing w:after="0" w:line="360" w:lineRule="auto"/>
        <w:ind w:left="0" w:firstLine="284"/>
        <w:jc w:val="both"/>
        <w:rPr>
          <w:rFonts w:ascii="Georgia" w:hAnsi="Georgia"/>
          <w:sz w:val="24"/>
          <w:szCs w:val="24"/>
        </w:rPr>
      </w:pPr>
      <w:r w:rsidRPr="00641237">
        <w:rPr>
          <w:rFonts w:ascii="Georgia" w:eastAsia="Georgia" w:hAnsi="Georgia" w:cs="Georgia"/>
          <w:sz w:val="24"/>
          <w:szCs w:val="24"/>
          <w:lang w:bidi="ga-IE"/>
        </w:rPr>
        <w:t xml:space="preserve">cur i bhfeidhm an </w:t>
      </w:r>
      <w:r w:rsidR="00696933">
        <w:rPr>
          <w:rFonts w:ascii="Georgia" w:eastAsia="Georgia" w:hAnsi="Georgia" w:cs="Georgia"/>
          <w:sz w:val="24"/>
          <w:szCs w:val="24"/>
          <w:lang w:val="en-IE" w:bidi="ga-IE"/>
        </w:rPr>
        <w:t>Phoalasaí Iontrála</w:t>
      </w:r>
      <w:r w:rsidRPr="00641237">
        <w:rPr>
          <w:rFonts w:ascii="Georgia" w:eastAsia="Georgia" w:hAnsi="Georgia" w:cs="Georgia"/>
          <w:sz w:val="24"/>
          <w:szCs w:val="24"/>
          <w:lang w:bidi="ga-IE"/>
        </w:rPr>
        <w:t xml:space="preserve"> seo, </w:t>
      </w:r>
    </w:p>
    <w:p w14:paraId="026D32B1" w14:textId="1FB2E1C6" w:rsidR="005A577E" w:rsidRPr="00641237" w:rsidRDefault="005A577E" w:rsidP="00687BD0">
      <w:pPr>
        <w:pStyle w:val="ListParagraph"/>
        <w:numPr>
          <w:ilvl w:val="0"/>
          <w:numId w:val="7"/>
        </w:numPr>
        <w:tabs>
          <w:tab w:val="left" w:pos="0"/>
        </w:tabs>
        <w:spacing w:after="0" w:line="360" w:lineRule="auto"/>
        <w:ind w:left="0" w:firstLine="284"/>
        <w:jc w:val="both"/>
        <w:rPr>
          <w:rFonts w:ascii="Georgia" w:hAnsi="Georgia"/>
          <w:sz w:val="24"/>
          <w:szCs w:val="24"/>
        </w:rPr>
      </w:pPr>
      <w:r w:rsidRPr="00641237">
        <w:rPr>
          <w:rFonts w:ascii="Georgia" w:eastAsia="Georgia" w:hAnsi="Georgia" w:cs="Georgia"/>
          <w:sz w:val="24"/>
          <w:szCs w:val="24"/>
          <w:lang w:bidi="ga-IE"/>
        </w:rPr>
        <w:t xml:space="preserve">fógra bliantúil na scoile maidir le </w:t>
      </w:r>
      <w:r w:rsidR="00696933">
        <w:rPr>
          <w:rFonts w:ascii="Georgia" w:eastAsia="Georgia" w:hAnsi="Georgia" w:cs="Georgia"/>
          <w:sz w:val="24"/>
          <w:szCs w:val="24"/>
          <w:lang w:val="en-IE" w:bidi="ga-IE"/>
        </w:rPr>
        <w:t>hiontráil</w:t>
      </w:r>
      <w:r w:rsidRPr="00641237">
        <w:rPr>
          <w:rFonts w:ascii="Georgia" w:eastAsia="Georgia" w:hAnsi="Georgia" w:cs="Georgia"/>
          <w:sz w:val="24"/>
          <w:szCs w:val="24"/>
          <w:lang w:bidi="ga-IE"/>
        </w:rPr>
        <w:t>, agus</w:t>
      </w:r>
    </w:p>
    <w:p w14:paraId="323E7469" w14:textId="122B54A1" w:rsidR="005A577E" w:rsidRPr="00641237" w:rsidRDefault="005A577E" w:rsidP="00687BD0">
      <w:pPr>
        <w:pStyle w:val="ListParagraph"/>
        <w:numPr>
          <w:ilvl w:val="0"/>
          <w:numId w:val="7"/>
        </w:numPr>
        <w:tabs>
          <w:tab w:val="left" w:pos="0"/>
        </w:tabs>
        <w:spacing w:after="0" w:line="360" w:lineRule="auto"/>
        <w:ind w:left="0" w:firstLine="284"/>
        <w:jc w:val="both"/>
        <w:rPr>
          <w:rFonts w:ascii="Georgia" w:hAnsi="Georgia"/>
          <w:sz w:val="24"/>
          <w:szCs w:val="24"/>
        </w:rPr>
      </w:pPr>
      <w:r w:rsidRPr="00641237">
        <w:rPr>
          <w:rFonts w:ascii="Georgia" w:eastAsia="Georgia" w:hAnsi="Georgia" w:cs="Georgia"/>
          <w:sz w:val="24"/>
          <w:szCs w:val="24"/>
          <w:lang w:bidi="ga-IE"/>
        </w:rPr>
        <w:t xml:space="preserve">an </w:t>
      </w:r>
      <w:r w:rsidR="00696933">
        <w:rPr>
          <w:rFonts w:ascii="Georgia" w:eastAsia="Georgia" w:hAnsi="Georgia" w:cs="Georgia"/>
          <w:sz w:val="24"/>
          <w:szCs w:val="24"/>
          <w:lang w:val="en-IE" w:bidi="ga-IE"/>
        </w:rPr>
        <w:t>t-eolas</w:t>
      </w:r>
      <w:r w:rsidRPr="00641237">
        <w:rPr>
          <w:rFonts w:ascii="Georgia" w:eastAsia="Georgia" w:hAnsi="Georgia" w:cs="Georgia"/>
          <w:sz w:val="24"/>
          <w:szCs w:val="24"/>
          <w:lang w:bidi="ga-IE"/>
        </w:rPr>
        <w:t xml:space="preserve"> a sholáthair an tIarratasóir san iarratas ar </w:t>
      </w:r>
      <w:r w:rsidR="00696933">
        <w:rPr>
          <w:rFonts w:ascii="Georgia" w:eastAsia="Georgia" w:hAnsi="Georgia" w:cs="Georgia"/>
          <w:sz w:val="24"/>
          <w:szCs w:val="24"/>
          <w:lang w:val="en-IE" w:bidi="ga-IE"/>
        </w:rPr>
        <w:t>iontráil</w:t>
      </w:r>
      <w:r w:rsidRPr="00641237">
        <w:rPr>
          <w:rFonts w:ascii="Georgia" w:eastAsia="Georgia" w:hAnsi="Georgia" w:cs="Georgia"/>
          <w:sz w:val="24"/>
          <w:szCs w:val="24"/>
          <w:lang w:bidi="ga-IE"/>
        </w:rPr>
        <w:t>.</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4E03B9D9" w14:textId="2983E242"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eastAsia="Georgia" w:hAnsi="Georgia" w:cs="Georgia"/>
          <w:sz w:val="24"/>
          <w:szCs w:val="24"/>
          <w:lang w:bidi="ga-IE"/>
        </w:rPr>
        <w:t xml:space="preserve">Má rud é, sular tháinig an tAcht Oideachais (Ligean Isteach i Scoileanna), 2018 i bhfeidhm, gur dheimhnigh </w:t>
      </w:r>
      <w:r w:rsidR="00696933">
        <w:rPr>
          <w:rFonts w:ascii="Georgia" w:eastAsia="Georgia" w:hAnsi="Georgia" w:cs="Georgia"/>
          <w:sz w:val="24"/>
          <w:szCs w:val="24"/>
          <w:lang w:val="en-IE" w:bidi="ga-IE"/>
        </w:rPr>
        <w:t>Coláiste Chilliain</w:t>
      </w:r>
      <w:r w:rsidRPr="00641237">
        <w:rPr>
          <w:rFonts w:ascii="Georgia" w:eastAsia="Georgia" w:hAnsi="Georgia" w:cs="Georgia"/>
          <w:sz w:val="24"/>
          <w:szCs w:val="24"/>
          <w:lang w:bidi="ga-IE"/>
        </w:rPr>
        <w:t xml:space="preserve">, i scríbhinn, go raibh Iarratasóir curtha ar liosta a bhain le leithdháileadh áiteanna scoile do scoilbhliain ar leith go dtí an scoilbhliain 2020/2021, agus an scoilbhliain sin san áireamh, beidh an dearbhú sin bailí fós agus tairgfear an áit sin don Iarratasóir. </w:t>
      </w:r>
    </w:p>
    <w:p w14:paraId="7FFDABCB" w14:textId="77777777" w:rsidR="005A577E" w:rsidRPr="00641237" w:rsidRDefault="005A577E" w:rsidP="005A577E">
      <w:pPr>
        <w:tabs>
          <w:tab w:val="left" w:pos="0"/>
        </w:tabs>
        <w:spacing w:after="0" w:line="360" w:lineRule="auto"/>
        <w:jc w:val="both"/>
        <w:rPr>
          <w:rFonts w:ascii="Georgia" w:hAnsi="Georgia"/>
          <w:sz w:val="24"/>
          <w:szCs w:val="24"/>
        </w:rPr>
      </w:pPr>
    </w:p>
    <w:p w14:paraId="41B49583" w14:textId="4D0CBA0E" w:rsidR="005A577E" w:rsidRPr="00641237" w:rsidRDefault="005A577E" w:rsidP="005A577E">
      <w:pPr>
        <w:tabs>
          <w:tab w:val="left" w:pos="0"/>
        </w:tabs>
        <w:spacing w:after="0" w:line="360" w:lineRule="auto"/>
        <w:jc w:val="both"/>
        <w:rPr>
          <w:rFonts w:ascii="Georgia" w:hAnsi="Georgia"/>
          <w:strike/>
          <w:sz w:val="24"/>
          <w:szCs w:val="24"/>
        </w:rPr>
      </w:pPr>
      <w:r w:rsidRPr="00641237">
        <w:rPr>
          <w:rFonts w:ascii="Georgia" w:eastAsia="Georgia" w:hAnsi="Georgia" w:cs="Georgia"/>
          <w:sz w:val="24"/>
          <w:szCs w:val="24"/>
          <w:lang w:bidi="ga-IE"/>
        </w:rPr>
        <w:t xml:space="preserve">Agus iarratas á phróiseáil aici, </w:t>
      </w:r>
      <w:r w:rsidRPr="00641237">
        <w:rPr>
          <w:rFonts w:ascii="Georgia" w:eastAsia="Georgia" w:hAnsi="Georgia" w:cs="Georgia"/>
          <w:b/>
          <w:sz w:val="24"/>
          <w:szCs w:val="24"/>
          <w:lang w:bidi="ga-IE"/>
        </w:rPr>
        <w:t xml:space="preserve">ní chuirfidh </w:t>
      </w:r>
      <w:r w:rsidR="00696933">
        <w:rPr>
          <w:rFonts w:ascii="Georgia" w:eastAsia="Georgia" w:hAnsi="Georgia" w:cs="Georgia"/>
          <w:b/>
          <w:sz w:val="24"/>
          <w:szCs w:val="24"/>
          <w:lang w:val="en-IE" w:bidi="ga-IE"/>
        </w:rPr>
        <w:t>Coláiste Chilliain</w:t>
      </w:r>
      <w:r w:rsidRPr="00641237">
        <w:rPr>
          <w:rFonts w:ascii="Georgia" w:eastAsia="Georgia" w:hAnsi="Georgia" w:cs="Georgia"/>
          <w:b/>
          <w:sz w:val="24"/>
          <w:szCs w:val="24"/>
          <w:lang w:bidi="ga-IE"/>
        </w:rPr>
        <w:t xml:space="preserve"> san áireamh</w:t>
      </w:r>
      <w:r w:rsidRPr="00641237">
        <w:rPr>
          <w:rFonts w:ascii="Georgia" w:eastAsia="Georgia" w:hAnsi="Georgia" w:cs="Georgia"/>
          <w:sz w:val="24"/>
          <w:szCs w:val="24"/>
          <w:lang w:bidi="ga-IE"/>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687BD0">
      <w:pPr>
        <w:pStyle w:val="ListParagraph"/>
        <w:numPr>
          <w:ilvl w:val="2"/>
          <w:numId w:val="6"/>
        </w:numPr>
        <w:tabs>
          <w:tab w:val="left" w:pos="709"/>
          <w:tab w:val="left" w:pos="851"/>
        </w:tabs>
        <w:spacing w:after="0" w:line="360" w:lineRule="auto"/>
        <w:ind w:left="1276" w:hanging="1276"/>
        <w:jc w:val="both"/>
        <w:rPr>
          <w:rFonts w:ascii="Georgia" w:hAnsi="Georgia"/>
          <w:sz w:val="24"/>
          <w:szCs w:val="24"/>
        </w:rPr>
      </w:pPr>
      <w:r w:rsidRPr="00641237">
        <w:rPr>
          <w:rFonts w:ascii="Georgia" w:eastAsia="Georgia" w:hAnsi="Georgia" w:cs="Georgia"/>
          <w:sz w:val="24"/>
          <w:szCs w:val="24"/>
          <w:lang w:bidi="ga-IE"/>
        </w:rPr>
        <w:t>Táillí nó síntiús a íocadh nó a íocfar leis an scoil;</w:t>
      </w:r>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2F18231D" w14:textId="77777777" w:rsidR="005A577E" w:rsidRPr="004337EE" w:rsidRDefault="005A577E" w:rsidP="00687BD0">
      <w:pPr>
        <w:pStyle w:val="ListParagraph"/>
        <w:numPr>
          <w:ilvl w:val="2"/>
          <w:numId w:val="6"/>
        </w:numPr>
        <w:tabs>
          <w:tab w:val="left" w:pos="709"/>
          <w:tab w:val="left" w:pos="851"/>
        </w:tabs>
        <w:spacing w:after="0" w:line="360" w:lineRule="auto"/>
        <w:ind w:left="1276" w:hanging="1276"/>
        <w:jc w:val="both"/>
        <w:rPr>
          <w:rFonts w:ascii="Georgia" w:hAnsi="Georgia"/>
          <w:sz w:val="24"/>
          <w:szCs w:val="24"/>
        </w:rPr>
      </w:pPr>
      <w:r w:rsidRPr="00641237">
        <w:rPr>
          <w:rFonts w:ascii="Georgia" w:eastAsia="Georgia" w:hAnsi="Georgia" w:cs="Georgia"/>
          <w:sz w:val="24"/>
          <w:szCs w:val="24"/>
          <w:lang w:bidi="ga-IE"/>
        </w:rPr>
        <w:t xml:space="preserve">Cumas, scileanna nó inniúlacht acadúil Scoláire, </w:t>
      </w:r>
      <w:r w:rsidRPr="004337EE">
        <w:rPr>
          <w:rFonts w:ascii="Georgia" w:eastAsia="Georgia" w:hAnsi="Georgia" w:cs="Georgia"/>
          <w:sz w:val="24"/>
          <w:szCs w:val="24"/>
          <w:lang w:bidi="ga-IE"/>
        </w:rPr>
        <w:t>mura rud é:</w:t>
      </w:r>
    </w:p>
    <w:p w14:paraId="6606DFC1" w14:textId="451F9033" w:rsidR="005A577E" w:rsidRPr="004337EE" w:rsidRDefault="005A577E" w:rsidP="009744EC">
      <w:pPr>
        <w:pStyle w:val="ListParagraph"/>
        <w:numPr>
          <w:ilvl w:val="0"/>
          <w:numId w:val="12"/>
        </w:numPr>
        <w:spacing w:after="0" w:line="360" w:lineRule="auto"/>
        <w:ind w:left="1134" w:hanging="425"/>
        <w:jc w:val="both"/>
        <w:rPr>
          <w:rFonts w:ascii="Georgia" w:hAnsi="Georgia"/>
          <w:sz w:val="24"/>
          <w:szCs w:val="24"/>
        </w:rPr>
      </w:pPr>
      <w:r w:rsidRPr="004337EE">
        <w:rPr>
          <w:rFonts w:ascii="Georgia" w:eastAsia="Georgia" w:hAnsi="Georgia" w:cs="Georgia"/>
          <w:sz w:val="24"/>
          <w:szCs w:val="24"/>
          <w:lang w:bidi="ga-IE"/>
        </w:rPr>
        <w:t>go gcuirfidh an tIarratasóir fianaise ina leith sin ar fáil mar fhianaise ar leibhéal líofachta an Scoláire sa Ghaeilge, agus go bhfuil liosta feithimh ag an scoil;</w:t>
      </w:r>
    </w:p>
    <w:p w14:paraId="30C2CE80" w14:textId="77777777" w:rsidR="005A577E" w:rsidRPr="00641237" w:rsidRDefault="005A577E" w:rsidP="005A577E">
      <w:pPr>
        <w:pStyle w:val="ListParagraph"/>
        <w:spacing w:after="0" w:line="360" w:lineRule="auto"/>
        <w:ind w:left="1418" w:hanging="1134"/>
        <w:jc w:val="both"/>
        <w:rPr>
          <w:rFonts w:ascii="Georgia" w:hAnsi="Georgia"/>
          <w:sz w:val="24"/>
          <w:szCs w:val="24"/>
        </w:rPr>
      </w:pPr>
    </w:p>
    <w:p w14:paraId="3C78C0BE" w14:textId="77777777" w:rsidR="005A577E" w:rsidRPr="00641237" w:rsidRDefault="005A577E" w:rsidP="00687BD0">
      <w:pPr>
        <w:pStyle w:val="ListParagraph"/>
        <w:numPr>
          <w:ilvl w:val="2"/>
          <w:numId w:val="6"/>
        </w:numPr>
        <w:tabs>
          <w:tab w:val="left" w:pos="709"/>
        </w:tabs>
        <w:spacing w:after="0" w:line="360" w:lineRule="auto"/>
        <w:ind w:left="709" w:hanging="709"/>
        <w:jc w:val="both"/>
        <w:rPr>
          <w:rFonts w:ascii="Georgia" w:hAnsi="Georgia"/>
          <w:sz w:val="24"/>
          <w:szCs w:val="24"/>
        </w:rPr>
      </w:pPr>
      <w:r w:rsidRPr="00641237">
        <w:rPr>
          <w:rFonts w:ascii="Georgia" w:eastAsia="Georgia" w:hAnsi="Georgia" w:cs="Georgia"/>
          <w:sz w:val="24"/>
          <w:szCs w:val="24"/>
          <w:lang w:bidi="ga-IE"/>
        </w:rPr>
        <w:t>Gairm, stádas airgeadais, cumas acadúil, scileanna nó inniúlacht Tuismitheora/Tuismitheoirí Scoláire;</w:t>
      </w:r>
    </w:p>
    <w:p w14:paraId="7F87145C" w14:textId="77777777" w:rsidR="005A577E" w:rsidRPr="00641237" w:rsidRDefault="005A577E" w:rsidP="005A577E">
      <w:pPr>
        <w:pStyle w:val="ListParagraph"/>
        <w:tabs>
          <w:tab w:val="left" w:pos="709"/>
        </w:tabs>
        <w:spacing w:after="0"/>
        <w:ind w:left="709" w:hanging="709"/>
        <w:rPr>
          <w:rFonts w:ascii="Georgia" w:hAnsi="Georgia"/>
          <w:sz w:val="24"/>
          <w:szCs w:val="24"/>
        </w:rPr>
      </w:pPr>
    </w:p>
    <w:p w14:paraId="04BE356E" w14:textId="77777777" w:rsidR="00933E24" w:rsidRDefault="005A577E" w:rsidP="00687BD0">
      <w:pPr>
        <w:pStyle w:val="ListParagraph"/>
        <w:numPr>
          <w:ilvl w:val="2"/>
          <w:numId w:val="6"/>
        </w:numPr>
        <w:tabs>
          <w:tab w:val="left" w:pos="709"/>
        </w:tabs>
        <w:spacing w:after="0" w:line="360" w:lineRule="auto"/>
        <w:ind w:left="709" w:hanging="709"/>
        <w:jc w:val="both"/>
        <w:rPr>
          <w:rFonts w:ascii="Georgia" w:hAnsi="Georgia"/>
          <w:sz w:val="24"/>
          <w:szCs w:val="24"/>
        </w:rPr>
      </w:pPr>
      <w:r w:rsidRPr="00933E24">
        <w:rPr>
          <w:rFonts w:ascii="Georgia" w:eastAsia="Georgia" w:hAnsi="Georgia" w:cs="Georgia"/>
          <w:sz w:val="24"/>
          <w:szCs w:val="24"/>
          <w:lang w:bidi="ga-IE"/>
        </w:rPr>
        <w:t>Ceanglas go bhfreastalóidh Scoláire nó Tuismitheoir/Tuismitheoirí an Scoláire ar agallamh, lá oscailte nó cruinniú eile mar choinníoll a ghabhann le ligean isteach;</w:t>
      </w:r>
    </w:p>
    <w:p w14:paraId="10146221" w14:textId="77777777" w:rsidR="00933E24" w:rsidRPr="00933E24" w:rsidRDefault="00933E24" w:rsidP="00933E24">
      <w:pPr>
        <w:pStyle w:val="ListParagraph"/>
        <w:rPr>
          <w:rFonts w:ascii="Georgia" w:hAnsi="Georgia"/>
          <w:sz w:val="24"/>
          <w:szCs w:val="24"/>
        </w:rPr>
      </w:pPr>
    </w:p>
    <w:p w14:paraId="25A7C742" w14:textId="4CDD66D6" w:rsidR="009A64AC" w:rsidRDefault="009A64AC" w:rsidP="009A64AC">
      <w:pPr>
        <w:pStyle w:val="ListParagraph"/>
        <w:rPr>
          <w:rFonts w:ascii="Georgia" w:hAnsi="Georgia"/>
          <w:sz w:val="24"/>
          <w:szCs w:val="24"/>
        </w:rPr>
      </w:pPr>
    </w:p>
    <w:p w14:paraId="64BEEFC4" w14:textId="5308DCE5" w:rsidR="009A64AC" w:rsidRPr="009A64AC" w:rsidRDefault="009A64AC" w:rsidP="009A64AC">
      <w:pPr>
        <w:spacing w:after="0" w:line="360" w:lineRule="auto"/>
        <w:jc w:val="both"/>
        <w:rPr>
          <w:rFonts w:ascii="Georgia" w:hAnsi="Georgia"/>
          <w:strike/>
          <w:sz w:val="24"/>
          <w:szCs w:val="24"/>
        </w:rPr>
      </w:pPr>
      <w:r w:rsidRPr="001D4CCB">
        <w:rPr>
          <w:rFonts w:ascii="Georgia" w:eastAsia="Georgia" w:hAnsi="Georgia" w:cs="Georgia"/>
          <w:b/>
          <w:sz w:val="24"/>
          <w:szCs w:val="24"/>
          <w:lang w:bidi="ga-IE"/>
        </w:rPr>
        <w:t xml:space="preserve">Breithneoidh </w:t>
      </w:r>
      <w:r w:rsidR="00696933">
        <w:rPr>
          <w:rFonts w:ascii="Georgia" w:eastAsia="Georgia" w:hAnsi="Georgia" w:cs="Georgia"/>
          <w:b/>
          <w:sz w:val="24"/>
          <w:szCs w:val="24"/>
          <w:lang w:val="en-IE" w:bidi="ga-IE"/>
        </w:rPr>
        <w:t>Coláiste Chilliain</w:t>
      </w:r>
      <w:r w:rsidR="006E2AA0">
        <w:rPr>
          <w:rFonts w:ascii="Georgia" w:eastAsia="Georgia" w:hAnsi="Georgia" w:cs="Georgia"/>
          <w:b/>
          <w:sz w:val="24"/>
          <w:szCs w:val="24"/>
          <w:lang w:val="en-IE" w:bidi="ga-IE"/>
        </w:rPr>
        <w:t xml:space="preserve"> </w:t>
      </w:r>
      <w:r w:rsidRPr="001D4CCB">
        <w:rPr>
          <w:rFonts w:ascii="Georgia" w:eastAsia="Georgia" w:hAnsi="Georgia" w:cs="Georgia"/>
          <w:b/>
          <w:sz w:val="24"/>
          <w:szCs w:val="24"/>
          <w:lang w:bidi="ga-IE"/>
        </w:rPr>
        <w:t xml:space="preserve">an bhféadfar áit a thairiscint do gach Scoláire atá ag iarraidh go ligfear é nó í isteach sa scoil, </w:t>
      </w:r>
      <w:r w:rsidRPr="00B679E4">
        <w:rPr>
          <w:rFonts w:ascii="Georgia" w:eastAsia="Georgia" w:hAnsi="Georgia" w:cs="Georgia"/>
          <w:b/>
          <w:bCs/>
          <w:sz w:val="24"/>
          <w:szCs w:val="24"/>
          <w:lang w:bidi="ga-IE"/>
        </w:rPr>
        <w:t>mura bhfuil</w:t>
      </w:r>
      <w:r w:rsidRPr="001D4CCB">
        <w:rPr>
          <w:rFonts w:ascii="Georgia" w:eastAsia="Georgia" w:hAnsi="Georgia" w:cs="Georgia"/>
          <w:b/>
          <w:sz w:val="24"/>
          <w:szCs w:val="24"/>
          <w:u w:val="single"/>
          <w:lang w:bidi="ga-IE"/>
        </w:rPr>
        <w:t xml:space="preserve"> feidhm ag </w:t>
      </w:r>
      <w:r w:rsidR="006E2AA0">
        <w:rPr>
          <w:rFonts w:ascii="Georgia" w:eastAsia="Georgia" w:hAnsi="Georgia" w:cs="Georgia"/>
          <w:b/>
          <w:sz w:val="24"/>
          <w:szCs w:val="24"/>
          <w:u w:val="single"/>
          <w:lang w:val="en-IE" w:bidi="ga-IE"/>
        </w:rPr>
        <w:t>n</w:t>
      </w:r>
      <w:r w:rsidRPr="001D4CCB">
        <w:rPr>
          <w:rFonts w:ascii="Georgia" w:eastAsia="Georgia" w:hAnsi="Georgia" w:cs="Georgia"/>
          <w:b/>
          <w:sz w:val="24"/>
          <w:szCs w:val="24"/>
          <w:u w:val="single"/>
          <w:lang w:bidi="ga-IE"/>
        </w:rPr>
        <w:t>a cúinse</w:t>
      </w:r>
      <w:r w:rsidRPr="001D4CCB">
        <w:rPr>
          <w:rFonts w:ascii="Georgia" w:eastAsia="Georgia" w:hAnsi="Georgia" w:cs="Georgia"/>
          <w:b/>
          <w:sz w:val="24"/>
          <w:szCs w:val="24"/>
          <w:lang w:bidi="ga-IE"/>
        </w:rPr>
        <w:t xml:space="preserve"> seo a leanas</w:t>
      </w:r>
      <w:r w:rsidRPr="001D4CCB">
        <w:rPr>
          <w:rFonts w:ascii="Georgia" w:eastAsia="Georgia" w:hAnsi="Georgia" w:cs="Georgia"/>
          <w:sz w:val="24"/>
          <w:szCs w:val="24"/>
          <w:lang w:bidi="ga-IE"/>
        </w:rPr>
        <w:t>:</w:t>
      </w:r>
    </w:p>
    <w:p w14:paraId="1F2C5430" w14:textId="77777777" w:rsidR="009A64AC" w:rsidRPr="009A64AC" w:rsidRDefault="009A64AC" w:rsidP="009A64AC">
      <w:pPr>
        <w:pStyle w:val="ListParagraph"/>
        <w:rPr>
          <w:rFonts w:ascii="Georgia" w:hAnsi="Georgia"/>
          <w:sz w:val="24"/>
          <w:szCs w:val="24"/>
        </w:rPr>
      </w:pPr>
    </w:p>
    <w:p w14:paraId="5DB0EB72" w14:textId="41CEF34D" w:rsidR="004F7933" w:rsidRPr="00FB1927" w:rsidRDefault="004F7933" w:rsidP="00E40027">
      <w:pPr>
        <w:pStyle w:val="ListParagraph"/>
        <w:numPr>
          <w:ilvl w:val="2"/>
          <w:numId w:val="6"/>
        </w:numPr>
        <w:tabs>
          <w:tab w:val="left" w:pos="851"/>
        </w:tabs>
        <w:spacing w:after="0" w:line="360" w:lineRule="auto"/>
        <w:ind w:left="851"/>
        <w:jc w:val="both"/>
        <w:rPr>
          <w:rFonts w:ascii="Georgia" w:hAnsi="Georgia"/>
          <w:sz w:val="24"/>
          <w:szCs w:val="24"/>
        </w:rPr>
      </w:pPr>
      <w:r w:rsidRPr="00FB1927">
        <w:rPr>
          <w:rFonts w:ascii="Georgia" w:hAnsi="Georgia"/>
          <w:sz w:val="24"/>
          <w:szCs w:val="24"/>
        </w:rPr>
        <w:lastRenderedPageBreak/>
        <w:t>Maidir leis an dalta a lorgaíonn iontráil, ní bheidh an té sin dhá bhliain déag d’aois ar a laghad ar an gcéad lá d’Eanáir sa scoilbhliain ina bhfuil sé/sí ag iarraidh a bheith cláraithe agus ní bheidh cúrsa iomlán bunoideachais nó a choibhéis curtha i gcrích ag an dalta sin, mar a éilítear faoi alt X de Rialacha agus Clár do Mheánscoileanna 2004-2005 na Roinne Oideachais agus Scileanna.</w:t>
      </w:r>
    </w:p>
    <w:p w14:paraId="53968442" w14:textId="77777777" w:rsidR="004F3DBE" w:rsidRDefault="004F3DBE" w:rsidP="004F3DBE">
      <w:pPr>
        <w:pStyle w:val="ListParagraph"/>
        <w:spacing w:after="0" w:line="360" w:lineRule="auto"/>
        <w:ind w:left="851"/>
        <w:jc w:val="both"/>
        <w:rPr>
          <w:rFonts w:ascii="Georgia" w:hAnsi="Georgia"/>
          <w:sz w:val="24"/>
          <w:szCs w:val="24"/>
        </w:rPr>
      </w:pPr>
    </w:p>
    <w:p w14:paraId="5EF1307D" w14:textId="46C37619" w:rsidR="004B287B" w:rsidRPr="004F3DBE" w:rsidRDefault="004B287B" w:rsidP="00687BD0">
      <w:pPr>
        <w:pStyle w:val="ListParagraph"/>
        <w:numPr>
          <w:ilvl w:val="2"/>
          <w:numId w:val="6"/>
        </w:numPr>
        <w:spacing w:after="0" w:line="360" w:lineRule="auto"/>
        <w:ind w:left="851"/>
        <w:jc w:val="both"/>
        <w:rPr>
          <w:rFonts w:ascii="Georgia" w:hAnsi="Georgia"/>
          <w:sz w:val="24"/>
          <w:szCs w:val="24"/>
        </w:rPr>
      </w:pPr>
      <w:r w:rsidRPr="001D4CCB">
        <w:rPr>
          <w:rFonts w:ascii="Georgia" w:eastAsia="Georgia" w:hAnsi="Georgia" w:cs="Georgia"/>
          <w:sz w:val="24"/>
          <w:szCs w:val="24"/>
          <w:lang w:bidi="ga-IE"/>
        </w:rPr>
        <w:t>Ní dheimhneoidh an Tuismitheoir i scríbhinn go nglacann sé nó sí le Cód Iompair na Scoláirí agus go ndéanfaidh sé nó sí gach iarracht réasúnach lena chinntiú go gcomhlíonfaidh an Scoláire an cód sin;</w:t>
      </w:r>
    </w:p>
    <w:p w14:paraId="7823B37D" w14:textId="77777777" w:rsidR="004F3DBE" w:rsidRPr="004F3DBE" w:rsidRDefault="004F3DBE" w:rsidP="004F3DBE">
      <w:pPr>
        <w:pStyle w:val="ListParagraph"/>
        <w:rPr>
          <w:rFonts w:ascii="Georgia" w:hAnsi="Georgia"/>
          <w:sz w:val="24"/>
          <w:szCs w:val="24"/>
          <w:highlight w:val="yellow"/>
        </w:rPr>
      </w:pPr>
    </w:p>
    <w:p w14:paraId="261526AC" w14:textId="77777777" w:rsidR="005A577E" w:rsidRPr="001D4CCB" w:rsidRDefault="005A577E" w:rsidP="005A577E">
      <w:pPr>
        <w:pStyle w:val="ListParagraph"/>
        <w:ind w:left="851" w:hanging="851"/>
        <w:rPr>
          <w:rFonts w:ascii="Georgia" w:hAnsi="Georgia"/>
          <w:sz w:val="24"/>
          <w:szCs w:val="24"/>
          <w:highlight w:val="yellow"/>
        </w:rPr>
      </w:pPr>
    </w:p>
    <w:p w14:paraId="5F5DBB02" w14:textId="77777777" w:rsidR="00EA0572" w:rsidRDefault="00EA0572" w:rsidP="005A577E">
      <w:pPr>
        <w:pStyle w:val="ListParagraph"/>
        <w:tabs>
          <w:tab w:val="left" w:pos="8320"/>
        </w:tabs>
        <w:ind w:left="0"/>
        <w:rPr>
          <w:rFonts w:ascii="Georgia" w:hAnsi="Georgia"/>
        </w:rPr>
      </w:pPr>
    </w:p>
    <w:p w14:paraId="28A93E7E" w14:textId="34C0043A" w:rsidR="00EA0572" w:rsidRDefault="00EA0572" w:rsidP="007D7C13">
      <w:pPr>
        <w:pStyle w:val="ListParagraph"/>
        <w:tabs>
          <w:tab w:val="left" w:pos="8320"/>
        </w:tabs>
        <w:ind w:left="0"/>
        <w:jc w:val="both"/>
        <w:rPr>
          <w:rFonts w:ascii="Georgia" w:hAnsi="Georgia"/>
          <w:bCs/>
          <w:sz w:val="24"/>
          <w:szCs w:val="24"/>
        </w:rPr>
      </w:pPr>
      <w:r w:rsidRPr="007D7C13">
        <w:rPr>
          <w:rFonts w:ascii="Georgia" w:eastAsia="Georgia" w:hAnsi="Georgia" w:cs="Georgia"/>
          <w:sz w:val="24"/>
          <w:szCs w:val="24"/>
          <w:lang w:bidi="ga-IE"/>
        </w:rPr>
        <w:t xml:space="preserve">Sa chás ina ndéanfaidh </w:t>
      </w:r>
      <w:r w:rsidR="005C09BD">
        <w:rPr>
          <w:rFonts w:ascii="Georgia" w:eastAsia="Georgia" w:hAnsi="Georgia" w:cs="Georgia"/>
          <w:sz w:val="24"/>
          <w:szCs w:val="24"/>
          <w:lang w:val="en-IE" w:bidi="ga-IE"/>
        </w:rPr>
        <w:t>Coláiste Chilliain</w:t>
      </w:r>
      <w:r w:rsidRPr="007D7C13">
        <w:rPr>
          <w:rFonts w:ascii="Georgia" w:eastAsia="Georgia" w:hAnsi="Georgia" w:cs="Georgia"/>
          <w:sz w:val="24"/>
          <w:szCs w:val="24"/>
          <w:lang w:bidi="ga-IE"/>
        </w:rPr>
        <w:t xml:space="preserve"> iarratas a bhreithniú, gheobhaidh gach Scoláire áit, mura rud é go bhfuil liosta feithimh ag an scoil, agus sa chás sin cuirfear critéir roghnúcháin i bhfeidhm i leith gach iarratais. </w:t>
      </w:r>
    </w:p>
    <w:p w14:paraId="1F01F090" w14:textId="77777777" w:rsidR="00757264" w:rsidRDefault="00757264" w:rsidP="007D7C13">
      <w:pPr>
        <w:pStyle w:val="ListParagraph"/>
        <w:tabs>
          <w:tab w:val="left" w:pos="8320"/>
        </w:tabs>
        <w:ind w:left="0"/>
        <w:jc w:val="both"/>
        <w:rPr>
          <w:rFonts w:ascii="Georgia" w:hAnsi="Georgia"/>
          <w:bCs/>
          <w:sz w:val="24"/>
          <w:szCs w:val="24"/>
        </w:rPr>
      </w:pPr>
    </w:p>
    <w:p w14:paraId="688CFC20" w14:textId="3FC10760" w:rsidR="00757264" w:rsidRPr="00EA70BF" w:rsidRDefault="00757264" w:rsidP="007D7C13">
      <w:pPr>
        <w:pStyle w:val="ListParagraph"/>
        <w:tabs>
          <w:tab w:val="left" w:pos="8320"/>
        </w:tabs>
        <w:ind w:left="0"/>
        <w:jc w:val="both"/>
        <w:rPr>
          <w:rFonts w:ascii="Georgia" w:hAnsi="Georgia"/>
          <w:bCs/>
          <w:sz w:val="24"/>
          <w:szCs w:val="24"/>
        </w:rPr>
      </w:pPr>
      <w:r>
        <w:rPr>
          <w:rFonts w:ascii="Georgia" w:eastAsia="Georgia" w:hAnsi="Georgia" w:cs="Georgia"/>
          <w:sz w:val="24"/>
          <w:szCs w:val="24"/>
          <w:lang w:bidi="ga-IE"/>
        </w:rPr>
        <w:t xml:space="preserve">I Roinn 5 den </w:t>
      </w:r>
      <w:r w:rsidR="005C09BD">
        <w:rPr>
          <w:rFonts w:ascii="Georgia" w:eastAsia="Georgia" w:hAnsi="Georgia" w:cs="Georgia"/>
          <w:sz w:val="24"/>
          <w:szCs w:val="24"/>
          <w:lang w:val="en-IE" w:bidi="ga-IE"/>
        </w:rPr>
        <w:t>Pholasaí</w:t>
      </w:r>
      <w:r>
        <w:rPr>
          <w:rFonts w:ascii="Georgia" w:eastAsia="Georgia" w:hAnsi="Georgia" w:cs="Georgia"/>
          <w:sz w:val="24"/>
          <w:szCs w:val="24"/>
          <w:lang w:bidi="ga-IE"/>
        </w:rPr>
        <w:t xml:space="preserve"> seo, tugtar aghaidh ar na critéir roghnúcháin agus ar nithe eile a bhaineann leis na forálacha maidir le ligean isteach i gcás an ghrúpa céad bliana.</w:t>
      </w:r>
    </w:p>
    <w:p w14:paraId="185DC4AF" w14:textId="77777777" w:rsidR="003B2477" w:rsidRPr="00EA70BF" w:rsidRDefault="003B2477" w:rsidP="007D7C13">
      <w:pPr>
        <w:pStyle w:val="ListParagraph"/>
        <w:tabs>
          <w:tab w:val="left" w:pos="8320"/>
        </w:tabs>
        <w:ind w:left="0"/>
        <w:jc w:val="both"/>
        <w:rPr>
          <w:rFonts w:ascii="Georgia" w:hAnsi="Georgia"/>
          <w:bCs/>
          <w:sz w:val="24"/>
          <w:szCs w:val="24"/>
        </w:rPr>
      </w:pPr>
    </w:p>
    <w:p w14:paraId="2FC9F4A5" w14:textId="1EF1BB29" w:rsidR="0095277F" w:rsidRDefault="0095277F" w:rsidP="0095277F">
      <w:pPr>
        <w:pStyle w:val="ListParagraph"/>
        <w:tabs>
          <w:tab w:val="left" w:pos="8320"/>
        </w:tabs>
        <w:ind w:left="0"/>
        <w:jc w:val="both"/>
        <w:rPr>
          <w:rFonts w:ascii="Georgia" w:hAnsi="Georgia"/>
          <w:bCs/>
          <w:sz w:val="24"/>
          <w:szCs w:val="24"/>
        </w:rPr>
      </w:pPr>
      <w:r w:rsidRPr="00EA70BF">
        <w:rPr>
          <w:rFonts w:ascii="Georgia" w:eastAsia="Georgia" w:hAnsi="Georgia" w:cs="Georgia"/>
          <w:sz w:val="24"/>
          <w:szCs w:val="24"/>
          <w:lang w:bidi="ga-IE"/>
        </w:rPr>
        <w:t xml:space="preserve">I Roinn 6 den </w:t>
      </w:r>
      <w:r w:rsidR="006E2AA0">
        <w:rPr>
          <w:rFonts w:ascii="Georgia" w:eastAsia="Georgia" w:hAnsi="Georgia" w:cs="Georgia"/>
          <w:sz w:val="24"/>
          <w:szCs w:val="24"/>
          <w:lang w:val="en-IE" w:bidi="ga-IE"/>
        </w:rPr>
        <w:t>Pholasaí</w:t>
      </w:r>
      <w:r w:rsidRPr="00EA70BF">
        <w:rPr>
          <w:rFonts w:ascii="Georgia" w:eastAsia="Georgia" w:hAnsi="Georgia" w:cs="Georgia"/>
          <w:sz w:val="24"/>
          <w:szCs w:val="24"/>
          <w:lang w:bidi="ga-IE"/>
        </w:rPr>
        <w:t xml:space="preserve"> seo, tugtar aghaidh ar na critéir roghnúcháin agus ar nithe eile a bhaineann leis na forálacha maidir le ligean isteach i gcás na mbliainghrúpaí go léir eile seachas an chéad bhliain.</w:t>
      </w:r>
    </w:p>
    <w:p w14:paraId="57437AED" w14:textId="263863FC" w:rsidR="003B2477" w:rsidRDefault="003B2477" w:rsidP="007D7C13">
      <w:pPr>
        <w:pStyle w:val="ListParagraph"/>
        <w:tabs>
          <w:tab w:val="left" w:pos="8320"/>
        </w:tabs>
        <w:ind w:left="0"/>
        <w:jc w:val="both"/>
        <w:rPr>
          <w:rFonts w:ascii="Georgia" w:hAnsi="Georgia"/>
          <w:bCs/>
        </w:rPr>
      </w:pPr>
    </w:p>
    <w:p w14:paraId="7F3DB63D" w14:textId="61D6A8C2" w:rsidR="002B7B01" w:rsidRPr="00EA70BF" w:rsidRDefault="002B7B01" w:rsidP="002B7B01">
      <w:pPr>
        <w:pStyle w:val="ListParagraph"/>
        <w:tabs>
          <w:tab w:val="left" w:pos="8320"/>
        </w:tabs>
        <w:ind w:left="0"/>
        <w:jc w:val="both"/>
        <w:rPr>
          <w:rFonts w:ascii="Georgia" w:hAnsi="Georgia"/>
          <w:bCs/>
          <w:sz w:val="24"/>
          <w:szCs w:val="24"/>
        </w:rPr>
      </w:pPr>
      <w:r>
        <w:rPr>
          <w:rFonts w:ascii="Georgia" w:eastAsia="Georgia" w:hAnsi="Georgia" w:cs="Georgia"/>
          <w:sz w:val="24"/>
          <w:szCs w:val="24"/>
          <w:lang w:bidi="ga-IE"/>
        </w:rPr>
        <w:t xml:space="preserve">I Roinn 7 den </w:t>
      </w:r>
      <w:r w:rsidR="006E2AA0">
        <w:rPr>
          <w:rFonts w:ascii="Georgia" w:eastAsia="Georgia" w:hAnsi="Georgia" w:cs="Georgia"/>
          <w:sz w:val="24"/>
          <w:szCs w:val="24"/>
          <w:lang w:val="en-IE" w:bidi="ga-IE"/>
        </w:rPr>
        <w:t>Pholasaí</w:t>
      </w:r>
      <w:r>
        <w:rPr>
          <w:rFonts w:ascii="Georgia" w:eastAsia="Georgia" w:hAnsi="Georgia" w:cs="Georgia"/>
          <w:sz w:val="24"/>
          <w:szCs w:val="24"/>
          <w:lang w:bidi="ga-IE"/>
        </w:rPr>
        <w:t xml:space="preserve"> seo, tugtar aghaidh ar na critéir roghnúcháin agus ar nithe eile a bhaineann leis na forálacha maidir le ligean isteach i gcás an rang speisialta nó na ranganna speisialta.</w:t>
      </w:r>
    </w:p>
    <w:p w14:paraId="7F166CD5" w14:textId="10E701B8" w:rsidR="009238F9" w:rsidRDefault="009238F9">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eastAsia="Georgia" w:hAnsi="Georgia" w:cs="Georgia"/>
          <w:sz w:val="32"/>
          <w:szCs w:val="32"/>
          <w:lang w:bidi="ga-IE"/>
        </w:rPr>
        <w:br w:type="page"/>
      </w:r>
    </w:p>
    <w:p w14:paraId="6EB05BD9" w14:textId="312F7818" w:rsidR="0015380B" w:rsidRDefault="0015380B" w:rsidP="0015380B">
      <w:pPr>
        <w:spacing w:before="240" w:line="360" w:lineRule="auto"/>
        <w:jc w:val="center"/>
        <w:rPr>
          <w:rFonts w:ascii="Georgia" w:hAnsi="Georgia"/>
          <w:b/>
          <w:sz w:val="72"/>
          <w:szCs w:val="72"/>
        </w:rPr>
      </w:pPr>
    </w:p>
    <w:p w14:paraId="7EF9EB9F" w14:textId="77777777" w:rsidR="0015380B" w:rsidRDefault="0015380B" w:rsidP="0015380B">
      <w:pPr>
        <w:spacing w:before="240" w:line="360" w:lineRule="auto"/>
        <w:jc w:val="center"/>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eastAsia="Georgia" w:hAnsi="Georgia" w:cs="Georgia"/>
          <w:b/>
          <w:sz w:val="72"/>
          <w:szCs w:val="72"/>
          <w:lang w:bidi="ga-IE"/>
        </w:rPr>
        <w:t>CUID B</w:t>
      </w:r>
    </w:p>
    <w:p w14:paraId="76A3668D" w14:textId="045A092F" w:rsidR="0015380B" w:rsidRPr="00E9629A" w:rsidRDefault="006E2AA0" w:rsidP="0015380B">
      <w:pPr>
        <w:spacing w:before="240" w:line="360" w:lineRule="auto"/>
        <w:jc w:val="center"/>
        <w:rPr>
          <w:rFonts w:ascii="Georgia" w:hAnsi="Georgia"/>
          <w:b/>
          <w:i/>
          <w:iCs/>
          <w:sz w:val="44"/>
          <w:szCs w:val="44"/>
        </w:rPr>
      </w:pPr>
      <w:r>
        <w:rPr>
          <w:rFonts w:ascii="Georgia" w:eastAsia="Georgia" w:hAnsi="Georgia" w:cs="Georgia"/>
          <w:b/>
          <w:i/>
          <w:sz w:val="44"/>
          <w:szCs w:val="44"/>
          <w:lang w:val="en-IE" w:bidi="ga-IE"/>
        </w:rPr>
        <w:t>Eolas</w:t>
      </w:r>
      <w:r w:rsidR="0015380B" w:rsidRPr="00E9629A">
        <w:rPr>
          <w:rFonts w:ascii="Georgia" w:eastAsia="Georgia" w:hAnsi="Georgia" w:cs="Georgia"/>
          <w:b/>
          <w:i/>
          <w:sz w:val="44"/>
          <w:szCs w:val="44"/>
          <w:lang w:bidi="ga-IE"/>
        </w:rPr>
        <w:t xml:space="preserve"> i gcomhair Catagóirí Sonracha Iarratasóirí</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687BD0">
      <w:pPr>
        <w:pStyle w:val="ListParagraph"/>
        <w:numPr>
          <w:ilvl w:val="0"/>
          <w:numId w:val="8"/>
        </w:numPr>
        <w:spacing w:before="240" w:line="360" w:lineRule="auto"/>
        <w:ind w:left="567" w:hanging="567"/>
        <w:jc w:val="both"/>
        <w:rPr>
          <w:rFonts w:ascii="Georgia" w:hAnsi="Georgia"/>
          <w:b/>
          <w:i/>
          <w:iCs/>
          <w:sz w:val="30"/>
          <w:szCs w:val="30"/>
        </w:rPr>
      </w:pPr>
      <w:r w:rsidRPr="001D4CCB">
        <w:rPr>
          <w:rFonts w:ascii="Georgia" w:eastAsia="Georgia" w:hAnsi="Georgia" w:cs="Georgia"/>
          <w:b/>
          <w:i/>
          <w:sz w:val="30"/>
          <w:szCs w:val="30"/>
          <w:lang w:bidi="ga-IE"/>
        </w:rPr>
        <w:t>Iarratas i ndáil leis an nGrúpa Céad Bliana</w:t>
      </w:r>
    </w:p>
    <w:p w14:paraId="256D22CC" w14:textId="3BE17B63" w:rsidR="0015380B" w:rsidRDefault="0015380B" w:rsidP="00687BD0">
      <w:pPr>
        <w:pStyle w:val="ListParagraph"/>
        <w:numPr>
          <w:ilvl w:val="0"/>
          <w:numId w:val="8"/>
        </w:numPr>
        <w:spacing w:before="240" w:line="360" w:lineRule="auto"/>
        <w:ind w:left="567" w:hanging="567"/>
        <w:jc w:val="both"/>
        <w:rPr>
          <w:rFonts w:ascii="Georgia" w:hAnsi="Georgia"/>
          <w:b/>
          <w:i/>
          <w:iCs/>
          <w:sz w:val="30"/>
          <w:szCs w:val="30"/>
        </w:rPr>
      </w:pPr>
      <w:r w:rsidRPr="001D4CCB">
        <w:rPr>
          <w:rFonts w:ascii="Georgia" w:eastAsia="Georgia" w:hAnsi="Georgia" w:cs="Georgia"/>
          <w:b/>
          <w:i/>
          <w:sz w:val="30"/>
          <w:szCs w:val="30"/>
          <w:lang w:bidi="ga-IE"/>
        </w:rPr>
        <w:t>Iarratas i ndáil leis na Bliainghrúpaí eile go léir seachas an Chéad Bhliain</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eastAsia="Georgia" w:hAnsi="Georgia" w:cs="Georgia"/>
          <w:sz w:val="32"/>
          <w:szCs w:val="32"/>
          <w:lang w:bidi="ga-IE"/>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eastAsia="Georgia" w:hAnsi="Georgia" w:cs="Georgia"/>
          <w:noProof/>
          <w:sz w:val="44"/>
          <w:szCs w:val="44"/>
          <w:lang w:val="en-IE" w:eastAsia="en-IE"/>
        </w:rPr>
        <w:lastRenderedPageBreak/>
        <mc:AlternateContent>
          <mc:Choice Requires="wps">
            <w:drawing>
              <wp:anchor distT="45720" distB="45720" distL="114300" distR="114300" simplePos="0" relativeHeight="251658242"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7777777" w:rsidR="007A7575" w:rsidRDefault="007A7575" w:rsidP="00365FB2">
                            <w:pPr>
                              <w:pStyle w:val="Heading1"/>
                              <w:spacing w:before="0" w:after="0" w:line="276" w:lineRule="auto"/>
                              <w:ind w:left="284"/>
                              <w:jc w:val="center"/>
                              <w:rPr>
                                <w:rFonts w:ascii="Georgia" w:hAnsi="Georgia"/>
                                <w:sz w:val="56"/>
                                <w:szCs w:val="28"/>
                              </w:rPr>
                            </w:pPr>
                            <w:r>
                              <w:rPr>
                                <w:rFonts w:ascii="Georgia" w:eastAsia="Georgia" w:hAnsi="Georgia" w:cs="Georgia"/>
                                <w:sz w:val="56"/>
                                <w:szCs w:val="28"/>
                                <w:lang w:val="ga-IE" w:bidi="ga-IE"/>
                              </w:rPr>
                              <w:t xml:space="preserve">ROINN 5 </w:t>
                            </w:r>
                          </w:p>
                          <w:p w14:paraId="4C022179" w14:textId="59B95CB8" w:rsidR="007A7575" w:rsidRPr="00D42A83" w:rsidRDefault="007A7575" w:rsidP="00365FB2">
                            <w:pPr>
                              <w:pStyle w:val="Heading1"/>
                              <w:spacing w:before="0" w:after="0" w:line="276" w:lineRule="auto"/>
                              <w:ind w:left="284"/>
                              <w:jc w:val="center"/>
                              <w:rPr>
                                <w:rFonts w:ascii="Georgia" w:hAnsi="Georgia"/>
                                <w:sz w:val="56"/>
                                <w:szCs w:val="28"/>
                              </w:rPr>
                            </w:pPr>
                            <w:r>
                              <w:rPr>
                                <w:rFonts w:ascii="Georgia" w:eastAsia="Georgia" w:hAnsi="Georgia" w:cs="Georgia"/>
                                <w:sz w:val="56"/>
                                <w:szCs w:val="28"/>
                                <w:lang w:val="ga-IE" w:bidi="ga-IE"/>
                              </w:rPr>
                              <w:t>Iarratas i ndáil leis an nGrúpa Céad Bliana</w:t>
                            </w:r>
                          </w:p>
                          <w:p w14:paraId="08CAFCEC" w14:textId="77777777" w:rsidR="007A7575" w:rsidRDefault="007A7575" w:rsidP="00365FB2"/>
                          <w:p w14:paraId="6E5594AA" w14:textId="77777777" w:rsidR="007A7575" w:rsidRDefault="007A7575"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B2BC"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dd6ee [1304]" stroked="f">
                <v:textbox>
                  <w:txbxContent>
                    <w:p w14:paraId="1BD4C123" w14:textId="77777777" w:rsidR="007A7575" w:rsidRDefault="007A7575" w:rsidP="00365FB2">
                      <w:pPr>
                        <w:pStyle w:val="Heading1"/>
                        <w:spacing w:before="0" w:after="0" w:line="276" w:lineRule="auto"/>
                        <w:ind w:left="284"/>
                        <w:jc w:val="center"/>
                        <w:rPr>
                          <w:rFonts w:ascii="Georgia" w:hAnsi="Georgia"/>
                          <w:sz w:val="56"/>
                          <w:szCs w:val="28"/>
                        </w:rPr>
                      </w:pPr>
                      <w:r>
                        <w:rPr>
                          <w:rFonts w:ascii="Georgia" w:eastAsia="Georgia" w:hAnsi="Georgia" w:cs="Georgia"/>
                          <w:sz w:val="56"/>
                          <w:szCs w:val="28"/>
                          <w:lang w:val="ga-IE" w:bidi="ga-IE"/>
                        </w:rPr>
                        <w:t xml:space="preserve">ROINN 5 </w:t>
                      </w:r>
                    </w:p>
                    <w:p w14:paraId="4C022179" w14:textId="59B95CB8" w:rsidR="007A7575" w:rsidRPr="00D42A83" w:rsidRDefault="007A7575" w:rsidP="00365FB2">
                      <w:pPr>
                        <w:pStyle w:val="Heading1"/>
                        <w:spacing w:before="0" w:after="0" w:line="276" w:lineRule="auto"/>
                        <w:ind w:left="284"/>
                        <w:jc w:val="center"/>
                        <w:rPr>
                          <w:rFonts w:ascii="Georgia" w:hAnsi="Georgia"/>
                          <w:sz w:val="56"/>
                          <w:szCs w:val="28"/>
                        </w:rPr>
                      </w:pPr>
                      <w:r>
                        <w:rPr>
                          <w:rFonts w:ascii="Georgia" w:eastAsia="Georgia" w:hAnsi="Georgia" w:cs="Georgia"/>
                          <w:sz w:val="56"/>
                          <w:szCs w:val="28"/>
                          <w:lang w:val="ga-IE" w:bidi="ga-IE"/>
                        </w:rPr>
                        <w:t>Iarratas i ndáil leis an nGrúpa Céad Bliana</w:t>
                      </w:r>
                    </w:p>
                    <w:p w14:paraId="08CAFCEC" w14:textId="77777777" w:rsidR="007A7575" w:rsidRDefault="007A7575" w:rsidP="00365FB2"/>
                    <w:p w14:paraId="6E5594AA" w14:textId="77777777" w:rsidR="007A7575" w:rsidRDefault="007A7575" w:rsidP="00365FB2"/>
                  </w:txbxContent>
                </v:textbox>
                <w10:wrap type="square" anchorx="page"/>
              </v:shape>
            </w:pict>
          </mc:Fallback>
        </mc:AlternateContent>
      </w:r>
    </w:p>
    <w:p w14:paraId="4978C148" w14:textId="04755495" w:rsidR="00235C5A" w:rsidRDefault="00235C5A" w:rsidP="009744EC">
      <w:pPr>
        <w:pStyle w:val="Heading1"/>
        <w:numPr>
          <w:ilvl w:val="0"/>
          <w:numId w:val="29"/>
        </w:numPr>
        <w:tabs>
          <w:tab w:val="left" w:pos="851"/>
        </w:tabs>
        <w:ind w:left="0" w:firstLine="0"/>
        <w:rPr>
          <w:rFonts w:ascii="Georgia" w:hAnsi="Georgia"/>
          <w:sz w:val="32"/>
          <w:szCs w:val="32"/>
        </w:rPr>
      </w:pPr>
      <w:r>
        <w:rPr>
          <w:rFonts w:ascii="Georgia" w:eastAsia="Georgia" w:hAnsi="Georgia" w:cs="Georgia"/>
          <w:sz w:val="32"/>
          <w:szCs w:val="32"/>
          <w:lang w:val="ga-IE" w:bidi="ga-IE"/>
        </w:rPr>
        <w:t xml:space="preserve">Iarratas i ndáil leis an nGrúpa Céad Bliana </w:t>
      </w:r>
    </w:p>
    <w:p w14:paraId="1D8F68B7" w14:textId="5D0183B0" w:rsidR="00F74986" w:rsidRPr="00B773EA" w:rsidRDefault="00F74986" w:rsidP="009744EC">
      <w:pPr>
        <w:pStyle w:val="ListParagraph"/>
        <w:numPr>
          <w:ilvl w:val="0"/>
          <w:numId w:val="10"/>
        </w:numPr>
        <w:spacing w:after="0" w:line="360" w:lineRule="auto"/>
        <w:ind w:left="851" w:hanging="851"/>
        <w:jc w:val="both"/>
        <w:rPr>
          <w:rFonts w:ascii="Georgia" w:hAnsi="Georgia"/>
          <w:b/>
        </w:rPr>
      </w:pPr>
      <w:r w:rsidRPr="00B773EA">
        <w:rPr>
          <w:rFonts w:ascii="Georgia" w:eastAsia="Georgia" w:hAnsi="Georgia" w:cs="Georgia"/>
          <w:b/>
          <w:lang w:bidi="ga-IE"/>
        </w:rPr>
        <w:t>Forálacha maidir le Ligean Isteach (An Grúpa Céad Bliana)</w:t>
      </w:r>
    </w:p>
    <w:p w14:paraId="21B0E556" w14:textId="77777777" w:rsidR="00F74986" w:rsidRPr="00B773EA" w:rsidRDefault="00F74986" w:rsidP="00687BD0">
      <w:pPr>
        <w:pStyle w:val="ListParagraph"/>
        <w:numPr>
          <w:ilvl w:val="2"/>
          <w:numId w:val="9"/>
        </w:numPr>
        <w:spacing w:after="0" w:line="360" w:lineRule="auto"/>
        <w:ind w:left="1560" w:hanging="709"/>
        <w:jc w:val="both"/>
        <w:rPr>
          <w:rFonts w:ascii="Georgia" w:hAnsi="Georgia"/>
        </w:rPr>
      </w:pPr>
      <w:r w:rsidRPr="00B773EA">
        <w:rPr>
          <w:rFonts w:ascii="Georgia" w:eastAsia="Georgia" w:hAnsi="Georgia" w:cs="Georgia"/>
          <w:lang w:bidi="ga-IE"/>
        </w:rPr>
        <w:t>Liosta Feithimh</w:t>
      </w:r>
    </w:p>
    <w:p w14:paraId="1A5AD834" w14:textId="77777777" w:rsidR="00F74986" w:rsidRPr="00B773EA" w:rsidRDefault="00F74986" w:rsidP="00687BD0">
      <w:pPr>
        <w:pStyle w:val="ListParagraph"/>
        <w:numPr>
          <w:ilvl w:val="2"/>
          <w:numId w:val="9"/>
        </w:numPr>
        <w:tabs>
          <w:tab w:val="left" w:pos="1276"/>
        </w:tabs>
        <w:spacing w:line="360" w:lineRule="auto"/>
        <w:ind w:left="1560" w:hanging="709"/>
        <w:rPr>
          <w:rFonts w:ascii="Georgia" w:hAnsi="Georgia"/>
        </w:rPr>
      </w:pPr>
      <w:r w:rsidRPr="00B773EA">
        <w:rPr>
          <w:rFonts w:ascii="Georgia" w:eastAsia="Georgia" w:hAnsi="Georgia" w:cs="Georgia"/>
          <w:lang w:bidi="ga-IE"/>
        </w:rPr>
        <w:t>Critéir roghnúcháin in ord tosaíochta</w:t>
      </w:r>
    </w:p>
    <w:p w14:paraId="2A251311" w14:textId="77777777" w:rsidR="00F74986" w:rsidRPr="00B773EA" w:rsidRDefault="00F74986" w:rsidP="00687BD0">
      <w:pPr>
        <w:pStyle w:val="ListParagraph"/>
        <w:numPr>
          <w:ilvl w:val="2"/>
          <w:numId w:val="9"/>
        </w:numPr>
        <w:spacing w:line="360" w:lineRule="auto"/>
        <w:ind w:left="1560" w:hanging="709"/>
        <w:rPr>
          <w:rFonts w:ascii="Georgia" w:hAnsi="Georgia"/>
        </w:rPr>
      </w:pPr>
      <w:r w:rsidRPr="00B773EA">
        <w:rPr>
          <w:rFonts w:ascii="Georgia" w:eastAsia="Georgia" w:hAnsi="Georgia" w:cs="Georgia"/>
          <w:lang w:bidi="ga-IE"/>
        </w:rPr>
        <w:t>An próiseas roghnúcháin</w:t>
      </w:r>
    </w:p>
    <w:p w14:paraId="7276CB0B" w14:textId="77777777" w:rsidR="00502A1D" w:rsidRPr="00B773EA" w:rsidRDefault="00F74986" w:rsidP="00687BD0">
      <w:pPr>
        <w:pStyle w:val="ListParagraph"/>
        <w:numPr>
          <w:ilvl w:val="2"/>
          <w:numId w:val="9"/>
        </w:numPr>
        <w:spacing w:line="360" w:lineRule="auto"/>
        <w:ind w:left="1560" w:hanging="709"/>
        <w:rPr>
          <w:rFonts w:ascii="Georgia" w:hAnsi="Georgia"/>
        </w:rPr>
      </w:pPr>
      <w:r w:rsidRPr="00B773EA">
        <w:rPr>
          <w:rFonts w:ascii="Georgia" w:eastAsia="Georgia" w:hAnsi="Georgia" w:cs="Georgia"/>
          <w:lang w:bidi="ga-IE"/>
        </w:rPr>
        <w:t>Iarratais Dhéanacha</w:t>
      </w:r>
    </w:p>
    <w:p w14:paraId="6A04B524" w14:textId="0375298B" w:rsidR="00502A1D" w:rsidRPr="00B773EA" w:rsidRDefault="00502A1D" w:rsidP="00687BD0">
      <w:pPr>
        <w:pStyle w:val="ListParagraph"/>
        <w:numPr>
          <w:ilvl w:val="2"/>
          <w:numId w:val="9"/>
        </w:numPr>
        <w:spacing w:line="360" w:lineRule="auto"/>
        <w:ind w:left="1560" w:hanging="709"/>
        <w:rPr>
          <w:rFonts w:ascii="Georgia" w:hAnsi="Georgia"/>
        </w:rPr>
      </w:pPr>
      <w:r w:rsidRPr="00B773EA">
        <w:rPr>
          <w:rFonts w:ascii="Georgia" w:eastAsia="Georgia" w:hAnsi="Georgia" w:cs="Georgia"/>
          <w:lang w:bidi="ga-IE"/>
        </w:rPr>
        <w:t>An dara/tríú babhta tairiscintí áite</w:t>
      </w:r>
    </w:p>
    <w:p w14:paraId="5837CECD" w14:textId="77777777" w:rsidR="00F74986" w:rsidRPr="00B773EA" w:rsidRDefault="00F74986" w:rsidP="00687BD0">
      <w:pPr>
        <w:pStyle w:val="ListParagraph"/>
        <w:numPr>
          <w:ilvl w:val="2"/>
          <w:numId w:val="9"/>
        </w:numPr>
        <w:spacing w:line="360" w:lineRule="auto"/>
        <w:ind w:left="1560" w:hanging="709"/>
        <w:rPr>
          <w:rFonts w:ascii="Georgia" w:hAnsi="Georgia"/>
        </w:rPr>
      </w:pPr>
      <w:r w:rsidRPr="00B773EA">
        <w:rPr>
          <w:rFonts w:ascii="Georgia" w:eastAsia="Georgia" w:hAnsi="Georgia" w:cs="Georgia"/>
          <w:lang w:bidi="ga-IE"/>
        </w:rPr>
        <w:t>Glacadh le háit</w:t>
      </w:r>
    </w:p>
    <w:p w14:paraId="70057918" w14:textId="77777777" w:rsidR="00F74986" w:rsidRPr="00B773EA" w:rsidRDefault="00F74986" w:rsidP="00687BD0">
      <w:pPr>
        <w:pStyle w:val="ListParagraph"/>
        <w:numPr>
          <w:ilvl w:val="2"/>
          <w:numId w:val="9"/>
        </w:numPr>
        <w:spacing w:after="0" w:line="360" w:lineRule="auto"/>
        <w:ind w:left="1560" w:hanging="709"/>
        <w:jc w:val="both"/>
        <w:rPr>
          <w:rFonts w:ascii="Georgia" w:hAnsi="Georgia"/>
        </w:rPr>
      </w:pPr>
      <w:r w:rsidRPr="00B773EA">
        <w:rPr>
          <w:rFonts w:ascii="Georgia" w:eastAsia="Georgia" w:hAnsi="Georgia" w:cs="Georgia"/>
          <w:lang w:bidi="ga-IE"/>
        </w:rPr>
        <w:t>Diúltú</w:t>
      </w:r>
    </w:p>
    <w:p w14:paraId="1D0379C5" w14:textId="77777777" w:rsidR="00F74986" w:rsidRPr="00B773EA" w:rsidRDefault="00F74986" w:rsidP="00687BD0">
      <w:pPr>
        <w:pStyle w:val="ListParagraph"/>
        <w:numPr>
          <w:ilvl w:val="2"/>
          <w:numId w:val="9"/>
        </w:numPr>
        <w:spacing w:after="0" w:line="360" w:lineRule="auto"/>
        <w:ind w:left="1560" w:hanging="709"/>
        <w:jc w:val="both"/>
        <w:rPr>
          <w:rFonts w:ascii="Georgia" w:hAnsi="Georgia"/>
        </w:rPr>
      </w:pPr>
      <w:r w:rsidRPr="00B773EA">
        <w:rPr>
          <w:rFonts w:ascii="Georgia" w:eastAsia="Georgia" w:hAnsi="Georgia" w:cs="Georgia"/>
          <w:lang w:bidi="ga-IE"/>
        </w:rPr>
        <w:t>Achomhairc</w:t>
      </w:r>
    </w:p>
    <w:p w14:paraId="29632B59" w14:textId="77777777" w:rsidR="00F74986" w:rsidRPr="00B773EA" w:rsidRDefault="00F74986" w:rsidP="00F74986">
      <w:pPr>
        <w:pStyle w:val="ListParagraph"/>
        <w:spacing w:after="0" w:line="360" w:lineRule="auto"/>
        <w:ind w:left="567"/>
        <w:jc w:val="both"/>
        <w:rPr>
          <w:rFonts w:ascii="Georgia" w:hAnsi="Georgia"/>
          <w:b/>
          <w:sz w:val="12"/>
          <w:szCs w:val="12"/>
        </w:rPr>
      </w:pPr>
    </w:p>
    <w:p w14:paraId="1FF900D3" w14:textId="77777777" w:rsidR="00F74986" w:rsidRPr="00B773EA" w:rsidRDefault="00F74986" w:rsidP="00F74986">
      <w:pPr>
        <w:pStyle w:val="ListParagraph"/>
        <w:spacing w:after="0" w:line="360" w:lineRule="auto"/>
        <w:ind w:left="1418"/>
        <w:jc w:val="both"/>
        <w:rPr>
          <w:rFonts w:ascii="Georgia" w:hAnsi="Georgia"/>
          <w:sz w:val="12"/>
          <w:szCs w:val="12"/>
        </w:rPr>
      </w:pPr>
    </w:p>
    <w:p w14:paraId="590E8BF6" w14:textId="77777777" w:rsidR="00F74986" w:rsidRPr="00B773EA" w:rsidRDefault="00F74986" w:rsidP="00F74986">
      <w:pPr>
        <w:pStyle w:val="ListParagraph"/>
        <w:spacing w:after="0" w:line="360" w:lineRule="auto"/>
        <w:ind w:left="851"/>
        <w:jc w:val="both"/>
        <w:rPr>
          <w:rFonts w:ascii="Georgia" w:hAnsi="Georgia"/>
          <w:b/>
        </w:rPr>
      </w:pPr>
    </w:p>
    <w:p w14:paraId="1DCA7E32" w14:textId="5B933DCA" w:rsidR="00181052" w:rsidRPr="00177332" w:rsidRDefault="00F74986" w:rsidP="009744EC">
      <w:pPr>
        <w:pStyle w:val="ListParagraph"/>
        <w:numPr>
          <w:ilvl w:val="0"/>
          <w:numId w:val="10"/>
        </w:numPr>
        <w:tabs>
          <w:tab w:val="left" w:pos="851"/>
        </w:tabs>
        <w:spacing w:after="0" w:line="360" w:lineRule="auto"/>
        <w:ind w:left="851" w:hanging="851"/>
        <w:jc w:val="both"/>
        <w:rPr>
          <w:rFonts w:ascii="Georgia" w:hAnsi="Georgia"/>
        </w:rPr>
      </w:pPr>
      <w:r w:rsidRPr="00B773EA">
        <w:rPr>
          <w:rFonts w:ascii="Georgia" w:eastAsia="Georgia" w:hAnsi="Georgia" w:cs="Georgia"/>
          <w:b/>
          <w:lang w:bidi="ga-IE"/>
        </w:rPr>
        <w:t>Achomhairc</w:t>
      </w:r>
    </w:p>
    <w:p w14:paraId="44AF4A1A" w14:textId="277A0D70" w:rsidR="00177332" w:rsidRDefault="00177332" w:rsidP="00177332">
      <w:pPr>
        <w:pStyle w:val="NormalWeb"/>
        <w:ind w:left="567"/>
        <w:rPr>
          <w:color w:val="000000"/>
          <w:sz w:val="27"/>
          <w:szCs w:val="27"/>
        </w:rPr>
      </w:pPr>
      <w:r>
        <w:rPr>
          <w:color w:val="000000"/>
          <w:sz w:val="27"/>
          <w:szCs w:val="27"/>
        </w:rPr>
        <w:t>5.2.1. Achomharc sa chás gur bhain an diúltú le ró-iarratas</w:t>
      </w:r>
    </w:p>
    <w:p w14:paraId="13BA9034" w14:textId="23CEFD76" w:rsidR="00177332" w:rsidRDefault="00177332" w:rsidP="00177332">
      <w:pPr>
        <w:pStyle w:val="NormalWeb"/>
        <w:ind w:left="567"/>
        <w:rPr>
          <w:color w:val="000000"/>
          <w:sz w:val="27"/>
          <w:szCs w:val="27"/>
        </w:rPr>
      </w:pPr>
      <w:r>
        <w:rPr>
          <w:color w:val="000000"/>
          <w:sz w:val="27"/>
          <w:szCs w:val="27"/>
        </w:rPr>
        <w:t>5.2.2. Achomharc sa chás gur bhain an diúltú le cúis eile seachas ró-iarratas</w:t>
      </w:r>
    </w:p>
    <w:p w14:paraId="773ADCAD" w14:textId="59AF39B0" w:rsidR="00177332" w:rsidRDefault="00177332" w:rsidP="00177332">
      <w:pPr>
        <w:pStyle w:val="NormalWeb"/>
        <w:ind w:left="567"/>
        <w:rPr>
          <w:color w:val="000000"/>
          <w:sz w:val="27"/>
          <w:szCs w:val="27"/>
        </w:rPr>
      </w:pPr>
      <w:r>
        <w:rPr>
          <w:color w:val="000000"/>
          <w:sz w:val="27"/>
          <w:szCs w:val="27"/>
        </w:rPr>
        <w:t>5.2.3. Bonn achomhairc chuig an Bord Bainistíochta</w:t>
      </w:r>
    </w:p>
    <w:p w14:paraId="1D6F0D14" w14:textId="265DCCDB" w:rsidR="008437B2" w:rsidRDefault="009238F9" w:rsidP="009744EC">
      <w:pPr>
        <w:pStyle w:val="Heading1"/>
        <w:numPr>
          <w:ilvl w:val="2"/>
          <w:numId w:val="29"/>
        </w:numPr>
        <w:tabs>
          <w:tab w:val="left" w:pos="851"/>
        </w:tabs>
        <w:ind w:hanging="1440"/>
        <w:rPr>
          <w:rFonts w:ascii="Georgia" w:hAnsi="Georgia"/>
          <w:sz w:val="32"/>
          <w:szCs w:val="32"/>
        </w:rPr>
      </w:pPr>
      <w:r w:rsidRPr="00B773EA">
        <w:rPr>
          <w:rFonts w:ascii="Georgia" w:eastAsia="Georgia" w:hAnsi="Georgia" w:cs="Georgia"/>
          <w:sz w:val="28"/>
          <w:szCs w:val="28"/>
          <w:lang w:val="ga-IE" w:bidi="ga-IE"/>
        </w:rPr>
        <w:br w:type="page"/>
      </w:r>
      <w:r w:rsidR="008437B2">
        <w:rPr>
          <w:rFonts w:ascii="Georgia" w:eastAsia="Georgia" w:hAnsi="Georgia" w:cs="Georgia"/>
          <w:sz w:val="32"/>
          <w:szCs w:val="32"/>
          <w:lang w:val="ga-IE" w:bidi="ga-IE"/>
        </w:rPr>
        <w:lastRenderedPageBreak/>
        <w:t xml:space="preserve">Forálacha maidir le Ligean isteach (An Grúpa Céad Bliana) </w:t>
      </w:r>
    </w:p>
    <w:p w14:paraId="024E9738" w14:textId="0E017835" w:rsidR="00BB490C" w:rsidRPr="00BB490C" w:rsidRDefault="00982978" w:rsidP="00BB490C">
      <w:pPr>
        <w:spacing w:after="0" w:line="360" w:lineRule="auto"/>
        <w:jc w:val="both"/>
        <w:rPr>
          <w:rFonts w:ascii="Georgia" w:hAnsi="Georgia"/>
          <w:sz w:val="24"/>
          <w:szCs w:val="24"/>
        </w:rPr>
      </w:pPr>
      <w:r w:rsidRPr="00B126DD">
        <w:rPr>
          <w:rFonts w:ascii="Georgia" w:eastAsia="Georgia" w:hAnsi="Georgia" w:cs="Georgia"/>
          <w:sz w:val="24"/>
          <w:szCs w:val="24"/>
          <w:lang w:bidi="ga-IE"/>
        </w:rPr>
        <w:t xml:space="preserve">I gcás nach bhfuil liosta feithimh ag </w:t>
      </w:r>
      <w:r w:rsidR="006E2AA0">
        <w:rPr>
          <w:rFonts w:ascii="Georgia" w:eastAsia="Georgia" w:hAnsi="Georgia" w:cs="Georgia"/>
          <w:sz w:val="24"/>
          <w:szCs w:val="24"/>
          <w:lang w:val="en-IE" w:bidi="ga-IE"/>
        </w:rPr>
        <w:t>Coláiste Chilliain,</w:t>
      </w:r>
      <w:r w:rsidRPr="00B126DD">
        <w:rPr>
          <w:rFonts w:ascii="Georgia" w:eastAsia="Georgia" w:hAnsi="Georgia" w:cs="Georgia"/>
          <w:sz w:val="24"/>
          <w:szCs w:val="24"/>
          <w:lang w:bidi="ga-IE"/>
        </w:rPr>
        <w:t xml:space="preserve"> tairgfear áit scoile do gach Scoláire, faoi réir ranna</w:t>
      </w:r>
      <w:r w:rsidR="006E2AA0">
        <w:rPr>
          <w:rFonts w:ascii="Georgia" w:eastAsia="Georgia" w:hAnsi="Georgia" w:cs="Georgia"/>
          <w:sz w:val="24"/>
          <w:szCs w:val="24"/>
          <w:lang w:val="en-IE" w:bidi="ga-IE"/>
        </w:rPr>
        <w:t xml:space="preserve"> 4.2</w:t>
      </w:r>
      <w:r w:rsidRPr="00B126DD">
        <w:rPr>
          <w:rFonts w:ascii="Georgia" w:eastAsia="Georgia" w:hAnsi="Georgia" w:cs="Georgia"/>
          <w:sz w:val="24"/>
          <w:szCs w:val="24"/>
          <w:lang w:bidi="ga-IE"/>
        </w:rPr>
        <w:t xml:space="preserve"> 4.7, 4.8, </w:t>
      </w:r>
    </w:p>
    <w:p w14:paraId="01A02A76" w14:textId="77777777" w:rsidR="00A33662" w:rsidRDefault="00A33662" w:rsidP="00982978">
      <w:pPr>
        <w:spacing w:after="0" w:line="360" w:lineRule="auto"/>
        <w:jc w:val="both"/>
        <w:rPr>
          <w:rFonts w:ascii="Georgia" w:hAnsi="Georgia"/>
          <w:sz w:val="24"/>
          <w:szCs w:val="24"/>
        </w:rPr>
      </w:pPr>
    </w:p>
    <w:p w14:paraId="3AC624D5" w14:textId="77777777" w:rsidR="005A6852" w:rsidRDefault="005A6852" w:rsidP="005A6852">
      <w:pPr>
        <w:pStyle w:val="ListParagraph"/>
        <w:ind w:left="851"/>
        <w:contextualSpacing w:val="0"/>
        <w:rPr>
          <w:rFonts w:ascii="Georgia" w:eastAsiaTheme="majorEastAsia" w:hAnsi="Georgia" w:cstheme="majorBidi"/>
          <w:b/>
          <w:color w:val="000000" w:themeColor="text1"/>
          <w:sz w:val="24"/>
          <w:szCs w:val="24"/>
          <w:u w:val="single"/>
          <w:lang w:val="en-US" w:eastAsia="ja-JP"/>
        </w:rPr>
      </w:pPr>
    </w:p>
    <w:p w14:paraId="7471EAC8" w14:textId="7DA19460" w:rsidR="00301C35" w:rsidRPr="00641237" w:rsidRDefault="00301C35" w:rsidP="009744EC">
      <w:pPr>
        <w:pStyle w:val="ListParagraph"/>
        <w:numPr>
          <w:ilvl w:val="0"/>
          <w:numId w:val="11"/>
        </w:numPr>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bidi="ga-IE"/>
        </w:rPr>
        <w:t>Liosta Feithimh</w:t>
      </w:r>
    </w:p>
    <w:p w14:paraId="5148EF2B" w14:textId="3E461395" w:rsidR="00301C35" w:rsidRDefault="00301C35" w:rsidP="00301C35">
      <w:pPr>
        <w:pStyle w:val="ListParagraph"/>
        <w:spacing w:after="0" w:line="360" w:lineRule="auto"/>
        <w:ind w:left="0"/>
        <w:contextualSpacing w:val="0"/>
        <w:jc w:val="both"/>
        <w:rPr>
          <w:rFonts w:ascii="Georgia" w:hAnsi="Georgia"/>
          <w:sz w:val="24"/>
          <w:szCs w:val="24"/>
        </w:rPr>
      </w:pPr>
      <w:r w:rsidRPr="00DD4E1E">
        <w:rPr>
          <w:rFonts w:ascii="Georgia" w:eastAsia="Georgia" w:hAnsi="Georgia" w:cs="Georgia"/>
          <w:sz w:val="24"/>
          <w:szCs w:val="24"/>
          <w:lang w:bidi="ga-IE"/>
        </w:rPr>
        <w:t xml:space="preserve">I gcás inar mó líon na n-iarratas ná líon na n-áiteanna atá ar fáil, beidh feidhm ag na critéir roghnúcháin fhoilsithe mar a leagtar amach iad i roinn 5.1.2 thíos, agus ullmhófar liosta feithimh a bheidh bailí ar feadh na scoilbhliana a ndearnadh na hiarratais ina leith. Sa chás ina mbeidh </w:t>
      </w:r>
      <w:r w:rsidR="006E2AA0">
        <w:rPr>
          <w:rFonts w:ascii="Georgia" w:eastAsia="Georgia" w:hAnsi="Georgia" w:cs="Georgia"/>
          <w:sz w:val="24"/>
          <w:szCs w:val="24"/>
          <w:lang w:val="en-IE" w:bidi="ga-IE"/>
        </w:rPr>
        <w:t xml:space="preserve">Coláiste Chilliain </w:t>
      </w:r>
      <w:r w:rsidRPr="00DD4E1E">
        <w:rPr>
          <w:rFonts w:ascii="Georgia" w:eastAsia="Georgia" w:hAnsi="Georgia" w:cs="Georgia"/>
          <w:sz w:val="24"/>
          <w:szCs w:val="24"/>
          <w:lang w:bidi="ga-IE"/>
        </w:rPr>
        <w:t>in ann áiteanna breise scoile a thairiscint a thiocfaidh ar fáil don scoilbhliain 202</w:t>
      </w:r>
      <w:r w:rsidR="006E2AA0">
        <w:rPr>
          <w:rFonts w:ascii="Georgia" w:eastAsia="Georgia" w:hAnsi="Georgia" w:cs="Georgia"/>
          <w:sz w:val="24"/>
          <w:szCs w:val="24"/>
          <w:lang w:val="en-IE" w:bidi="ga-IE"/>
        </w:rPr>
        <w:t>1</w:t>
      </w:r>
      <w:r w:rsidRPr="00DD4E1E">
        <w:rPr>
          <w:rFonts w:ascii="Georgia" w:eastAsia="Georgia" w:hAnsi="Georgia" w:cs="Georgia"/>
          <w:sz w:val="24"/>
          <w:szCs w:val="24"/>
          <w:lang w:bidi="ga-IE"/>
        </w:rPr>
        <w:t>/202</w:t>
      </w:r>
      <w:r w:rsidR="006E2AA0">
        <w:rPr>
          <w:rFonts w:ascii="Georgia" w:eastAsia="Georgia" w:hAnsi="Georgia" w:cs="Georgia"/>
          <w:sz w:val="24"/>
          <w:szCs w:val="24"/>
          <w:lang w:val="en-IE" w:bidi="ga-IE"/>
        </w:rPr>
        <w:t>2</w:t>
      </w:r>
      <w:r w:rsidRPr="00DD4E1E">
        <w:rPr>
          <w:rFonts w:ascii="Georgia" w:eastAsia="Georgia" w:hAnsi="Georgia" w:cs="Georgia"/>
          <w:sz w:val="24"/>
          <w:szCs w:val="24"/>
          <w:lang w:bidi="ga-IE"/>
        </w:rPr>
        <w:t xml:space="preserve"> agus le linn na scoilbhliana sin, tairgfear áiteanna de réir ord tosaíochta na Scoláirí ar an liosta feithimh.</w:t>
      </w:r>
    </w:p>
    <w:p w14:paraId="760C2FD7" w14:textId="77777777" w:rsidR="00301C35" w:rsidRDefault="00301C35" w:rsidP="00301C35">
      <w:pPr>
        <w:pStyle w:val="ListParagraph"/>
        <w:spacing w:after="0" w:line="360" w:lineRule="auto"/>
        <w:ind w:left="0"/>
        <w:contextualSpacing w:val="0"/>
        <w:jc w:val="both"/>
        <w:rPr>
          <w:rFonts w:ascii="Georgia" w:hAnsi="Georgia"/>
          <w:sz w:val="24"/>
          <w:szCs w:val="24"/>
        </w:rPr>
      </w:pPr>
    </w:p>
    <w:p w14:paraId="4C944889" w14:textId="6548A52F" w:rsidR="00301C35" w:rsidRDefault="00301C35" w:rsidP="00301C35">
      <w:pPr>
        <w:pStyle w:val="ListParagraph"/>
        <w:spacing w:after="0" w:line="360" w:lineRule="auto"/>
        <w:ind w:left="0"/>
        <w:contextualSpacing w:val="0"/>
        <w:jc w:val="both"/>
        <w:rPr>
          <w:rFonts w:ascii="Georgia" w:hAnsi="Georgia"/>
          <w:sz w:val="24"/>
          <w:szCs w:val="24"/>
        </w:rPr>
      </w:pPr>
      <w:r>
        <w:rPr>
          <w:rFonts w:ascii="Georgia" w:eastAsia="Georgia" w:hAnsi="Georgia" w:cs="Georgia"/>
          <w:sz w:val="24"/>
          <w:szCs w:val="24"/>
          <w:lang w:bidi="ga-IE"/>
        </w:rPr>
        <w:t xml:space="preserve">Sa chás ina mbeidh liosta feithimh ag an scoil, ní chuirfear san áireamh aon chritéir roghnúcháin nach bhfuil sa </w:t>
      </w:r>
      <w:r w:rsidR="006E2AA0">
        <w:rPr>
          <w:rFonts w:ascii="Georgia" w:eastAsia="Georgia" w:hAnsi="Georgia" w:cs="Georgia"/>
          <w:sz w:val="24"/>
          <w:szCs w:val="24"/>
          <w:lang w:val="en-IE" w:bidi="ga-IE"/>
        </w:rPr>
        <w:t xml:space="preserve">Pholasaí Iontrála </w:t>
      </w:r>
      <w:r>
        <w:rPr>
          <w:rFonts w:ascii="Georgia" w:eastAsia="Georgia" w:hAnsi="Georgia" w:cs="Georgia"/>
          <w:sz w:val="24"/>
          <w:szCs w:val="24"/>
          <w:lang w:bidi="ga-IE"/>
        </w:rPr>
        <w:t xml:space="preserve">seo lena chinneadh cé acu an ligfear Scoláire isteach sa scoil nó nach ligfear. </w:t>
      </w:r>
    </w:p>
    <w:p w14:paraId="6FAF8C4E" w14:textId="77777777" w:rsidR="00301C35" w:rsidRPr="00641237" w:rsidRDefault="00301C35" w:rsidP="00301C35">
      <w:pPr>
        <w:pStyle w:val="ListParagraph"/>
        <w:spacing w:after="0" w:line="360" w:lineRule="auto"/>
        <w:ind w:left="0"/>
        <w:contextualSpacing w:val="0"/>
        <w:jc w:val="both"/>
        <w:rPr>
          <w:rFonts w:ascii="Georgia" w:hAnsi="Georgia"/>
          <w:sz w:val="24"/>
          <w:szCs w:val="24"/>
        </w:rPr>
      </w:pPr>
    </w:p>
    <w:p w14:paraId="3CA672B0"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eastAsia="Georgia" w:hAnsi="Georgia" w:cs="Georgia"/>
          <w:b/>
          <w:sz w:val="24"/>
          <w:szCs w:val="24"/>
          <w:u w:val="single"/>
          <w:lang w:bidi="ga-IE"/>
        </w:rPr>
        <w:t xml:space="preserve">Critéir roghnúcháin </w:t>
      </w:r>
      <w:r w:rsidRPr="004337EE">
        <w:rPr>
          <w:rFonts w:ascii="Georgia" w:eastAsia="Georgia" w:hAnsi="Georgia" w:cs="Georgia"/>
          <w:b/>
          <w:sz w:val="24"/>
          <w:szCs w:val="24"/>
          <w:u w:val="single"/>
          <w:lang w:bidi="ga-IE"/>
        </w:rPr>
        <w:t>in ord tosaíochta</w:t>
      </w:r>
    </w:p>
    <w:p w14:paraId="01378697" w14:textId="77777777" w:rsidR="0097519E" w:rsidRDefault="00301C35" w:rsidP="0097519E">
      <w:pPr>
        <w:spacing w:after="0" w:line="360" w:lineRule="auto"/>
        <w:jc w:val="both"/>
        <w:rPr>
          <w:rFonts w:ascii="Georgia" w:eastAsia="Georgia" w:hAnsi="Georgia" w:cs="Georgia"/>
          <w:sz w:val="24"/>
          <w:szCs w:val="24"/>
          <w:lang w:bidi="ga-IE"/>
        </w:rPr>
      </w:pPr>
      <w:r w:rsidRPr="00641237">
        <w:rPr>
          <w:rFonts w:ascii="Georgia" w:eastAsia="Georgia" w:hAnsi="Georgia" w:cs="Georgia"/>
          <w:sz w:val="24"/>
          <w:szCs w:val="24"/>
          <w:lang w:bidi="ga-IE"/>
        </w:rPr>
        <w:t xml:space="preserve">Cuirfidh </w:t>
      </w:r>
      <w:r w:rsidR="006E2AA0">
        <w:rPr>
          <w:rFonts w:ascii="Georgia" w:eastAsia="Georgia" w:hAnsi="Georgia" w:cs="Georgia"/>
          <w:sz w:val="24"/>
          <w:szCs w:val="24"/>
          <w:lang w:val="en-IE" w:bidi="ga-IE"/>
        </w:rPr>
        <w:t>Coláiste Chilliain</w:t>
      </w:r>
      <w:r w:rsidRPr="00641237">
        <w:rPr>
          <w:rFonts w:ascii="Georgia" w:eastAsia="Georgia" w:hAnsi="Georgia" w:cs="Georgia"/>
          <w:sz w:val="24"/>
          <w:szCs w:val="24"/>
          <w:lang w:bidi="ga-IE"/>
        </w:rPr>
        <w:t xml:space="preserve"> na critéir seo a leanas i bhfeidhm maidir le ligean isteach sa ghrúpa céad bliana:</w:t>
      </w:r>
      <w:bookmarkStart w:id="1" w:name="_Hlk8922463"/>
    </w:p>
    <w:p w14:paraId="24294ED1" w14:textId="77777777" w:rsidR="0097519E" w:rsidRDefault="0097519E" w:rsidP="0097519E">
      <w:pPr>
        <w:spacing w:after="0" w:line="360" w:lineRule="auto"/>
        <w:jc w:val="both"/>
        <w:rPr>
          <w:rFonts w:ascii="Georgia" w:eastAsia="Georgia" w:hAnsi="Georgia" w:cs="Georgia"/>
          <w:sz w:val="24"/>
          <w:szCs w:val="24"/>
          <w:lang w:bidi="ga-IE"/>
        </w:rPr>
      </w:pPr>
    </w:p>
    <w:p w14:paraId="5DFEECC7" w14:textId="3B2ABB75" w:rsidR="00301C35" w:rsidRPr="004337EE" w:rsidRDefault="00301C35" w:rsidP="009744EC">
      <w:pPr>
        <w:pStyle w:val="ListParagraph"/>
        <w:numPr>
          <w:ilvl w:val="0"/>
          <w:numId w:val="13"/>
        </w:numPr>
        <w:spacing w:after="0" w:line="360" w:lineRule="auto"/>
        <w:ind w:left="1418" w:hanging="426"/>
        <w:rPr>
          <w:rFonts w:ascii="Georgia" w:hAnsi="Georgia"/>
          <w:sz w:val="24"/>
          <w:szCs w:val="24"/>
        </w:rPr>
      </w:pPr>
      <w:r w:rsidRPr="004337EE">
        <w:rPr>
          <w:rFonts w:ascii="Georgia" w:eastAsia="Times New Roman" w:hAnsi="Georgia" w:cs="Georgia"/>
          <w:color w:val="000000" w:themeColor="text1"/>
          <w:sz w:val="24"/>
          <w:szCs w:val="24"/>
          <w:lang w:bidi="ga-IE"/>
        </w:rPr>
        <w:t>Deartháireacha nó deirfiúracha leis an Scoláire a bheith ar rolla na scoile faoi láthair;</w:t>
      </w:r>
    </w:p>
    <w:p w14:paraId="5D31CE4D" w14:textId="4912DABB" w:rsidR="0097519E" w:rsidRPr="004337EE" w:rsidRDefault="004337EE" w:rsidP="0097519E">
      <w:pPr>
        <w:pStyle w:val="ListParagraph"/>
        <w:numPr>
          <w:ilvl w:val="0"/>
          <w:numId w:val="13"/>
        </w:numPr>
        <w:spacing w:after="0" w:line="360" w:lineRule="auto"/>
        <w:jc w:val="both"/>
        <w:rPr>
          <w:rFonts w:ascii="Georgia" w:eastAsia="Times New Roman" w:hAnsi="Georgia" w:cs="Calibri"/>
          <w:color w:val="000000" w:themeColor="text1"/>
          <w:sz w:val="24"/>
          <w:szCs w:val="24"/>
          <w:lang w:eastAsia="en-IE"/>
        </w:rPr>
      </w:pPr>
      <w:r w:rsidRPr="004337EE">
        <w:rPr>
          <w:rFonts w:ascii="Georgia" w:eastAsia="Times New Roman" w:hAnsi="Georgia" w:cs="Georgia"/>
          <w:color w:val="000000" w:themeColor="text1"/>
          <w:sz w:val="24"/>
          <w:szCs w:val="24"/>
          <w:lang w:val="en-GB" w:bidi="ga-IE"/>
        </w:rPr>
        <w:t xml:space="preserve"> </w:t>
      </w:r>
      <w:r w:rsidR="0097519E" w:rsidRPr="004337EE">
        <w:rPr>
          <w:rFonts w:ascii="Georgia" w:eastAsia="Times New Roman" w:hAnsi="Georgia" w:cs="Georgia"/>
          <w:color w:val="000000" w:themeColor="text1"/>
          <w:sz w:val="24"/>
          <w:szCs w:val="24"/>
          <w:lang w:bidi="ga-IE"/>
        </w:rPr>
        <w:t>Deartháireacha nó deirfiúracha leis an Scoláire a bheith ar rolla na scoile san am atá caite;</w:t>
      </w:r>
    </w:p>
    <w:p w14:paraId="17CE7240" w14:textId="61C81CD1" w:rsidR="00301C35" w:rsidRPr="004337EE" w:rsidRDefault="00301C35" w:rsidP="009744EC">
      <w:pPr>
        <w:pStyle w:val="ListParagraph"/>
        <w:numPr>
          <w:ilvl w:val="0"/>
          <w:numId w:val="13"/>
        </w:numPr>
        <w:spacing w:after="0" w:line="360" w:lineRule="auto"/>
        <w:ind w:left="1418" w:hanging="426"/>
        <w:jc w:val="both"/>
        <w:rPr>
          <w:rFonts w:ascii="Georgia" w:eastAsia="Times New Roman" w:hAnsi="Georgia" w:cs="Calibri"/>
          <w:color w:val="000000" w:themeColor="text1"/>
          <w:sz w:val="24"/>
          <w:szCs w:val="24"/>
          <w:lang w:eastAsia="en-IE"/>
        </w:rPr>
      </w:pPr>
      <w:r w:rsidRPr="004337EE">
        <w:rPr>
          <w:rFonts w:ascii="Georgia" w:eastAsia="Times New Roman" w:hAnsi="Georgia" w:cs="Calibri"/>
          <w:color w:val="000000" w:themeColor="text1"/>
          <w:sz w:val="24"/>
          <w:szCs w:val="24"/>
          <w:lang w:bidi="ga-IE"/>
        </w:rPr>
        <w:t xml:space="preserve">Ar fhreastail an Scoláire ar </w:t>
      </w:r>
      <w:r w:rsidR="0097519E" w:rsidRPr="004337EE">
        <w:rPr>
          <w:rFonts w:ascii="Georgia" w:eastAsia="Times New Roman" w:hAnsi="Georgia" w:cs="Calibri"/>
          <w:color w:val="000000" w:themeColor="text1"/>
          <w:sz w:val="24"/>
          <w:szCs w:val="24"/>
          <w:lang w:val="en-IE" w:bidi="ga-IE"/>
        </w:rPr>
        <w:t>Ghaelscoil Chluain Dolcáin</w:t>
      </w:r>
    </w:p>
    <w:p w14:paraId="6601C090" w14:textId="26B0B337" w:rsidR="00301C35" w:rsidRPr="004337EE" w:rsidRDefault="00301C35" w:rsidP="009744EC">
      <w:pPr>
        <w:pStyle w:val="ListParagraph"/>
        <w:numPr>
          <w:ilvl w:val="0"/>
          <w:numId w:val="13"/>
        </w:numPr>
        <w:spacing w:after="0" w:line="360" w:lineRule="auto"/>
        <w:ind w:left="1418" w:hanging="426"/>
        <w:jc w:val="both"/>
        <w:rPr>
          <w:rFonts w:ascii="Georgia" w:eastAsia="Times New Roman" w:hAnsi="Georgia" w:cs="Calibri"/>
          <w:color w:val="000000" w:themeColor="text1"/>
          <w:sz w:val="24"/>
          <w:szCs w:val="24"/>
          <w:lang w:eastAsia="en-IE"/>
        </w:rPr>
      </w:pPr>
      <w:r w:rsidRPr="004337EE">
        <w:rPr>
          <w:rFonts w:ascii="Georgia" w:eastAsia="Times New Roman" w:hAnsi="Georgia" w:cs="Calibri"/>
          <w:color w:val="000000" w:themeColor="text1"/>
          <w:sz w:val="24"/>
          <w:szCs w:val="24"/>
          <w:lang w:bidi="ga-IE"/>
        </w:rPr>
        <w:t xml:space="preserve">Ar fhreastail an Scoláire ar </w:t>
      </w:r>
      <w:r w:rsidR="0097519E" w:rsidRPr="004337EE">
        <w:rPr>
          <w:rFonts w:ascii="Georgia" w:eastAsia="Times New Roman" w:hAnsi="Georgia" w:cs="Calibri"/>
          <w:color w:val="000000" w:themeColor="text1"/>
          <w:sz w:val="24"/>
          <w:szCs w:val="24"/>
          <w:lang w:val="en-IE" w:bidi="ga-IE"/>
        </w:rPr>
        <w:t>Ghaelscoil na Camóige</w:t>
      </w:r>
    </w:p>
    <w:p w14:paraId="6C4540CE" w14:textId="62358A43" w:rsidR="00301C35" w:rsidRPr="004337EE" w:rsidRDefault="00301C35" w:rsidP="009744EC">
      <w:pPr>
        <w:pStyle w:val="ListParagraph"/>
        <w:numPr>
          <w:ilvl w:val="0"/>
          <w:numId w:val="13"/>
        </w:numPr>
        <w:spacing w:after="0" w:line="360" w:lineRule="auto"/>
        <w:ind w:left="1418" w:hanging="426"/>
        <w:jc w:val="both"/>
        <w:rPr>
          <w:rFonts w:ascii="Georgia" w:eastAsia="Times New Roman" w:hAnsi="Georgia" w:cs="Calibri"/>
          <w:color w:val="000000" w:themeColor="text1"/>
          <w:sz w:val="24"/>
          <w:szCs w:val="24"/>
          <w:lang w:eastAsia="en-IE"/>
        </w:rPr>
      </w:pPr>
      <w:r w:rsidRPr="004337EE">
        <w:rPr>
          <w:rFonts w:ascii="Georgia" w:eastAsia="Times New Roman" w:hAnsi="Georgia" w:cs="Calibri"/>
          <w:color w:val="000000" w:themeColor="text1"/>
          <w:sz w:val="24"/>
          <w:szCs w:val="24"/>
          <w:lang w:bidi="ga-IE"/>
        </w:rPr>
        <w:t xml:space="preserve">Ar fhreastail an Scoláire ar </w:t>
      </w:r>
      <w:r w:rsidR="0097519E" w:rsidRPr="004337EE">
        <w:rPr>
          <w:rFonts w:ascii="Georgia" w:eastAsia="Times New Roman" w:hAnsi="Georgia" w:cs="Calibri"/>
          <w:color w:val="000000" w:themeColor="text1"/>
          <w:sz w:val="24"/>
          <w:szCs w:val="24"/>
          <w:lang w:val="en-IE" w:bidi="ga-IE"/>
        </w:rPr>
        <w:t>Ghaelscoil Inse Chór</w:t>
      </w:r>
    </w:p>
    <w:p w14:paraId="3B0628CC" w14:textId="79FA116B" w:rsidR="0097519E" w:rsidRPr="004337EE" w:rsidRDefault="0097519E" w:rsidP="009744EC">
      <w:pPr>
        <w:pStyle w:val="ListParagraph"/>
        <w:numPr>
          <w:ilvl w:val="0"/>
          <w:numId w:val="13"/>
        </w:numPr>
        <w:spacing w:after="0" w:line="360" w:lineRule="auto"/>
        <w:ind w:left="1418" w:hanging="426"/>
        <w:jc w:val="both"/>
        <w:rPr>
          <w:rFonts w:ascii="Georgia" w:eastAsia="Times New Roman" w:hAnsi="Georgia" w:cs="Calibri"/>
          <w:color w:val="000000" w:themeColor="text1"/>
          <w:sz w:val="24"/>
          <w:szCs w:val="24"/>
          <w:lang w:eastAsia="en-IE"/>
        </w:rPr>
      </w:pPr>
      <w:r w:rsidRPr="004337EE">
        <w:rPr>
          <w:rFonts w:ascii="Georgia" w:eastAsia="Times New Roman" w:hAnsi="Georgia" w:cs="Calibri"/>
          <w:color w:val="000000" w:themeColor="text1"/>
          <w:sz w:val="24"/>
          <w:szCs w:val="24"/>
          <w:lang w:val="en-IE" w:bidi="ga-IE"/>
        </w:rPr>
        <w:t>Ar fhreastal an Scoláire ar Scoil Chrónáin</w:t>
      </w:r>
    </w:p>
    <w:p w14:paraId="097B3C99" w14:textId="76EEE382" w:rsidR="0097519E" w:rsidRPr="004337EE" w:rsidRDefault="0097519E" w:rsidP="009744EC">
      <w:pPr>
        <w:pStyle w:val="ListParagraph"/>
        <w:numPr>
          <w:ilvl w:val="0"/>
          <w:numId w:val="13"/>
        </w:numPr>
        <w:spacing w:after="0" w:line="360" w:lineRule="auto"/>
        <w:ind w:left="1418" w:hanging="426"/>
        <w:jc w:val="both"/>
        <w:rPr>
          <w:rFonts w:ascii="Georgia" w:eastAsia="Times New Roman" w:hAnsi="Georgia" w:cs="Calibri"/>
          <w:color w:val="000000" w:themeColor="text1"/>
          <w:sz w:val="24"/>
          <w:szCs w:val="24"/>
          <w:lang w:eastAsia="en-IE"/>
        </w:rPr>
      </w:pPr>
      <w:r w:rsidRPr="004337EE">
        <w:rPr>
          <w:rFonts w:ascii="Georgia" w:eastAsia="Times New Roman" w:hAnsi="Georgia" w:cs="Calibri"/>
          <w:color w:val="000000" w:themeColor="text1"/>
          <w:sz w:val="24"/>
          <w:szCs w:val="24"/>
          <w:lang w:val="en-IE" w:bidi="ga-IE"/>
        </w:rPr>
        <w:t>Ar fhreastal an Scoláire ar Ghaelscoil nach iad</w:t>
      </w:r>
    </w:p>
    <w:p w14:paraId="459AD907" w14:textId="7AAEE8D1" w:rsidR="0097519E" w:rsidRPr="004337EE" w:rsidRDefault="0097519E" w:rsidP="009744EC">
      <w:pPr>
        <w:pStyle w:val="ListParagraph"/>
        <w:numPr>
          <w:ilvl w:val="0"/>
          <w:numId w:val="13"/>
        </w:numPr>
        <w:spacing w:after="0" w:line="360" w:lineRule="auto"/>
        <w:ind w:left="1418" w:hanging="426"/>
        <w:jc w:val="both"/>
        <w:rPr>
          <w:rFonts w:ascii="Georgia" w:eastAsia="Times New Roman" w:hAnsi="Georgia" w:cs="Calibri"/>
          <w:color w:val="000000" w:themeColor="text1"/>
          <w:sz w:val="24"/>
          <w:szCs w:val="24"/>
          <w:lang w:eastAsia="en-IE"/>
        </w:rPr>
      </w:pPr>
      <w:r w:rsidRPr="004337EE">
        <w:rPr>
          <w:rFonts w:ascii="Georgia" w:eastAsia="Times New Roman" w:hAnsi="Georgia" w:cs="Calibri"/>
          <w:color w:val="000000" w:themeColor="text1"/>
          <w:sz w:val="24"/>
          <w:szCs w:val="24"/>
          <w:lang w:val="en-IE" w:bidi="ga-IE"/>
        </w:rPr>
        <w:t>Ar fhreastal ar bhunscoil béarla áitiúil le cumas maith Gaeilge</w:t>
      </w:r>
    </w:p>
    <w:p w14:paraId="5FCE9358" w14:textId="77777777" w:rsidR="00301C35" w:rsidRPr="004337EE" w:rsidRDefault="00301C35" w:rsidP="009744EC">
      <w:pPr>
        <w:pStyle w:val="ListParagraph"/>
        <w:numPr>
          <w:ilvl w:val="0"/>
          <w:numId w:val="13"/>
        </w:numPr>
        <w:spacing w:after="0" w:line="360" w:lineRule="auto"/>
        <w:ind w:left="2127" w:hanging="1135"/>
        <w:jc w:val="both"/>
        <w:rPr>
          <w:rFonts w:ascii="Georgia" w:eastAsia="Times New Roman" w:hAnsi="Georgia" w:cs="Calibri"/>
          <w:color w:val="000000" w:themeColor="text1"/>
          <w:sz w:val="24"/>
          <w:szCs w:val="24"/>
          <w:lang w:eastAsia="en-IE"/>
        </w:rPr>
      </w:pPr>
      <w:r w:rsidRPr="004337EE">
        <w:rPr>
          <w:rFonts w:ascii="Georgia" w:eastAsia="Times New Roman" w:hAnsi="Georgia" w:cs="Calibri"/>
          <w:color w:val="000000" w:themeColor="text1"/>
          <w:sz w:val="24"/>
          <w:szCs w:val="24"/>
          <w:lang w:bidi="ga-IE"/>
        </w:rPr>
        <w:lastRenderedPageBreak/>
        <w:t>Tuismitheoir nó seantuismitheoir a bheith ag an Scoláire a d'fhreastail ar an scoil roimhe seo (25% de na háiteanna atá ar fáil ar a mhéad);</w:t>
      </w:r>
      <w:bookmarkEnd w:id="1"/>
    </w:p>
    <w:p w14:paraId="3200745E" w14:textId="77777777" w:rsidR="00301C35" w:rsidRPr="00641237" w:rsidRDefault="00301C35" w:rsidP="00301C35">
      <w:pPr>
        <w:spacing w:after="0" w:line="360" w:lineRule="auto"/>
        <w:jc w:val="both"/>
        <w:rPr>
          <w:rFonts w:ascii="Georgia" w:hAnsi="Georgia"/>
          <w:sz w:val="24"/>
          <w:szCs w:val="24"/>
        </w:rPr>
      </w:pPr>
    </w:p>
    <w:p w14:paraId="567CF6C4"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eastAsia="Georgia" w:hAnsi="Georgia" w:cs="Georgia"/>
          <w:b/>
          <w:sz w:val="24"/>
          <w:szCs w:val="24"/>
          <w:u w:val="single"/>
          <w:lang w:bidi="ga-IE"/>
        </w:rPr>
        <w:t>An próiseas roghnúcháin</w:t>
      </w:r>
    </w:p>
    <w:p w14:paraId="13139506" w14:textId="52B09B13" w:rsidR="00301C35" w:rsidRPr="00462E61" w:rsidRDefault="00301C35" w:rsidP="00301C35">
      <w:pPr>
        <w:spacing w:after="0" w:line="360" w:lineRule="auto"/>
        <w:jc w:val="both"/>
        <w:rPr>
          <w:rFonts w:ascii="Georgia" w:hAnsi="Georgia"/>
          <w:sz w:val="24"/>
          <w:szCs w:val="24"/>
        </w:rPr>
      </w:pPr>
      <w:r w:rsidRPr="00462E61">
        <w:rPr>
          <w:rFonts w:ascii="Georgia" w:eastAsia="Georgia" w:hAnsi="Georgia" w:cs="Georgia"/>
          <w:sz w:val="24"/>
          <w:szCs w:val="24"/>
          <w:lang w:bidi="ga-IE"/>
        </w:rPr>
        <w:t xml:space="preserve">Cuirfidh </w:t>
      </w:r>
      <w:r w:rsidR="0097519E">
        <w:rPr>
          <w:rFonts w:ascii="Georgia" w:eastAsia="Georgia" w:hAnsi="Georgia" w:cs="Georgia"/>
          <w:sz w:val="24"/>
          <w:szCs w:val="24"/>
          <w:lang w:val="en-IE" w:bidi="ga-IE"/>
        </w:rPr>
        <w:t>Coláiste Chilliain</w:t>
      </w:r>
      <w:r w:rsidRPr="00462E61">
        <w:rPr>
          <w:rFonts w:ascii="Georgia" w:eastAsia="Georgia" w:hAnsi="Georgia" w:cs="Georgia"/>
          <w:sz w:val="24"/>
          <w:szCs w:val="24"/>
          <w:lang w:bidi="ga-IE"/>
        </w:rPr>
        <w:t xml:space="preserve"> an próiseas roghnúcháin i bhfeidhm mar seo a leanas: </w:t>
      </w:r>
    </w:p>
    <w:p w14:paraId="7148B628" w14:textId="77777777" w:rsidR="00301C35" w:rsidRPr="00462E61" w:rsidRDefault="00301C35" w:rsidP="00301C35">
      <w:pPr>
        <w:spacing w:after="0" w:line="360" w:lineRule="auto"/>
        <w:jc w:val="both"/>
        <w:rPr>
          <w:rFonts w:ascii="Georgia" w:hAnsi="Georgia"/>
          <w:sz w:val="24"/>
          <w:szCs w:val="24"/>
        </w:rPr>
      </w:pPr>
    </w:p>
    <w:p w14:paraId="0D811877" w14:textId="2DBDE97B" w:rsidR="00301C35" w:rsidRPr="00380625" w:rsidRDefault="00301C35" w:rsidP="00301C35">
      <w:pPr>
        <w:spacing w:after="0" w:line="360" w:lineRule="auto"/>
        <w:jc w:val="both"/>
        <w:rPr>
          <w:rFonts w:ascii="Georgia" w:hAnsi="Georgia"/>
          <w:sz w:val="24"/>
          <w:szCs w:val="24"/>
        </w:rPr>
      </w:pPr>
      <w:r w:rsidRPr="00380625">
        <w:rPr>
          <w:rFonts w:ascii="Georgia" w:eastAsia="Georgia" w:hAnsi="Georgia" w:cs="Georgia"/>
          <w:sz w:val="24"/>
          <w:szCs w:val="24"/>
          <w:lang w:bidi="ga-IE"/>
        </w:rPr>
        <w:t xml:space="preserve">Déantar iarratais a bhreithniú ar bhonn na gcritéar roghnúcháin foilsithe. Tairgfear áiteanna ar an gcéad dul síos dóibh siúd a chomhlíonfaidh an chéad chritéar.  Ina dhiaidh sin, má tá áiteanna ar fáil ag an scoil fós, déanfar na hIarratasóirí eile a bhreithniú i bhfianaise an dara critéar agus tairgfear áit scoile do na hIarratasóirí a chomhlíonann an critéar sin. Leantar leis an bpróiseas sin go dtí go mbeidh gach áit atá ar fáil tairgthe agus go mbeidh glactha le gach áit. </w:t>
      </w:r>
    </w:p>
    <w:p w14:paraId="2C94517E" w14:textId="77777777" w:rsidR="00301C35" w:rsidRPr="00380625" w:rsidRDefault="00301C35" w:rsidP="00301C35">
      <w:pPr>
        <w:spacing w:after="0" w:line="360" w:lineRule="auto"/>
        <w:jc w:val="both"/>
        <w:rPr>
          <w:rFonts w:ascii="Georgia" w:hAnsi="Georgia"/>
          <w:sz w:val="24"/>
          <w:szCs w:val="24"/>
        </w:rPr>
      </w:pPr>
    </w:p>
    <w:p w14:paraId="51071475" w14:textId="69B2CE46" w:rsidR="00301C35" w:rsidRPr="00380625" w:rsidRDefault="00301C35" w:rsidP="00301C35">
      <w:pPr>
        <w:spacing w:after="0" w:line="360" w:lineRule="auto"/>
        <w:jc w:val="both"/>
        <w:rPr>
          <w:rFonts w:ascii="Georgia" w:hAnsi="Georgia"/>
          <w:sz w:val="24"/>
          <w:szCs w:val="24"/>
        </w:rPr>
      </w:pPr>
      <w:r w:rsidRPr="00380625">
        <w:rPr>
          <w:rFonts w:ascii="Georgia" w:eastAsia="Georgia" w:hAnsi="Georgia" w:cs="Georgia"/>
          <w:sz w:val="24"/>
          <w:szCs w:val="24"/>
          <w:lang w:bidi="ga-IE"/>
        </w:rPr>
        <w:t xml:space="preserve">Sa chás ina mbeidh dhá iarratas nó níos mó ar comhscór sa phróiseas roghnúcháin thuasluaite, is go randamach a shannfaidh </w:t>
      </w:r>
      <w:r w:rsidR="00380625" w:rsidRPr="00380625">
        <w:rPr>
          <w:rFonts w:ascii="Georgia" w:eastAsia="Georgia" w:hAnsi="Georgia" w:cs="Georgia"/>
          <w:sz w:val="24"/>
          <w:szCs w:val="24"/>
          <w:lang w:val="en-GB" w:bidi="ga-IE"/>
        </w:rPr>
        <w:t xml:space="preserve">Coláiste Chilliain </w:t>
      </w:r>
      <w:r w:rsidRPr="00380625">
        <w:rPr>
          <w:rFonts w:ascii="Georgia" w:eastAsia="Georgia" w:hAnsi="Georgia" w:cs="Georgia"/>
          <w:sz w:val="24"/>
          <w:szCs w:val="24"/>
          <w:lang w:bidi="ga-IE"/>
        </w:rPr>
        <w:t>aon áiteanna a bheidh fós ar fáil sa scoil, nó ar an liosta feithimh, do na hiarratais sin.</w:t>
      </w:r>
    </w:p>
    <w:p w14:paraId="75C74F8B"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eastAsia="Georgia" w:hAnsi="Georgia" w:cs="Georgia"/>
          <w:b/>
          <w:sz w:val="24"/>
          <w:szCs w:val="24"/>
          <w:u w:val="single"/>
          <w:lang w:bidi="ga-IE"/>
        </w:rPr>
        <w:t>Iarratais dhéanacha</w:t>
      </w:r>
    </w:p>
    <w:p w14:paraId="7A438573" w14:textId="26C9065E" w:rsidR="00301C35" w:rsidRPr="00462E61" w:rsidRDefault="00301C35" w:rsidP="00301C35">
      <w:pPr>
        <w:spacing w:after="0" w:line="360" w:lineRule="auto"/>
        <w:contextualSpacing/>
        <w:jc w:val="both"/>
        <w:rPr>
          <w:rFonts w:ascii="Georgia" w:hAnsi="Georgia"/>
          <w:sz w:val="24"/>
          <w:szCs w:val="24"/>
        </w:rPr>
      </w:pPr>
      <w:r w:rsidRPr="00462E61">
        <w:rPr>
          <w:rFonts w:ascii="Georgia" w:eastAsia="Georgia" w:hAnsi="Georgia" w:cs="Georgia"/>
          <w:sz w:val="24"/>
          <w:szCs w:val="24"/>
          <w:lang w:bidi="ga-IE"/>
        </w:rPr>
        <w:t xml:space="preserve">I gcás iarratas a gheobhaidh </w:t>
      </w:r>
      <w:r w:rsidR="0097519E">
        <w:rPr>
          <w:rFonts w:ascii="Georgia" w:eastAsia="Georgia" w:hAnsi="Georgia" w:cs="Georgia"/>
          <w:sz w:val="24"/>
          <w:szCs w:val="24"/>
          <w:lang w:val="en-IE" w:bidi="ga-IE"/>
        </w:rPr>
        <w:t>Coláiste Chilliain</w:t>
      </w:r>
      <w:r w:rsidRPr="00462E61">
        <w:rPr>
          <w:rFonts w:ascii="Georgia" w:eastAsia="Georgia" w:hAnsi="Georgia" w:cs="Georgia"/>
          <w:sz w:val="24"/>
          <w:szCs w:val="24"/>
          <w:lang w:bidi="ga-IE"/>
        </w:rPr>
        <w:t xml:space="preserve"> tar éis an dáta deiridh a d'fhoilsigh </w:t>
      </w:r>
      <w:r w:rsidR="0097519E">
        <w:rPr>
          <w:rFonts w:ascii="Georgia" w:eastAsia="Georgia" w:hAnsi="Georgia" w:cs="Georgia"/>
          <w:sz w:val="24"/>
          <w:szCs w:val="24"/>
          <w:lang w:val="en-IE" w:bidi="ga-IE"/>
        </w:rPr>
        <w:t xml:space="preserve">Coláiste Chilliain </w:t>
      </w:r>
      <w:r w:rsidRPr="00462E61">
        <w:rPr>
          <w:rFonts w:ascii="Georgia" w:eastAsia="Georgia" w:hAnsi="Georgia" w:cs="Georgia"/>
          <w:sz w:val="24"/>
          <w:szCs w:val="24"/>
          <w:lang w:bidi="ga-IE"/>
        </w:rPr>
        <w:t xml:space="preserve">agus a leagtar amach san Fhógra maidir le </w:t>
      </w:r>
      <w:r w:rsidR="0097519E">
        <w:rPr>
          <w:rFonts w:ascii="Georgia" w:eastAsia="Georgia" w:hAnsi="Georgia" w:cs="Georgia"/>
          <w:sz w:val="24"/>
          <w:szCs w:val="24"/>
          <w:lang w:val="en-IE" w:bidi="ga-IE"/>
        </w:rPr>
        <w:t>hIontráil</w:t>
      </w:r>
      <w:r w:rsidRPr="00462E61">
        <w:rPr>
          <w:rFonts w:ascii="Georgia" w:eastAsia="Georgia" w:hAnsi="Georgia" w:cs="Georgia"/>
          <w:sz w:val="24"/>
          <w:szCs w:val="24"/>
          <w:lang w:bidi="ga-IE"/>
        </w:rPr>
        <w:t xml:space="preserve">, measfar gur iarratas déanach é chun críocha an </w:t>
      </w:r>
      <w:r w:rsidR="0097519E">
        <w:rPr>
          <w:rFonts w:ascii="Georgia" w:eastAsia="Georgia" w:hAnsi="Georgia" w:cs="Georgia"/>
          <w:sz w:val="24"/>
          <w:szCs w:val="24"/>
          <w:lang w:val="en-IE" w:bidi="ga-IE"/>
        </w:rPr>
        <w:t>Pholasaí Iontrála</w:t>
      </w:r>
      <w:r w:rsidRPr="00462E61">
        <w:rPr>
          <w:rFonts w:ascii="Georgia" w:eastAsia="Georgia" w:hAnsi="Georgia" w:cs="Georgia"/>
          <w:sz w:val="24"/>
          <w:szCs w:val="24"/>
          <w:lang w:bidi="ga-IE"/>
        </w:rPr>
        <w:t xml:space="preserve"> seo.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0158B6A6" w14:textId="393DBBD9" w:rsidR="00301C35" w:rsidRPr="00462E61" w:rsidRDefault="00301C35" w:rsidP="00301C35">
      <w:pPr>
        <w:spacing w:after="0" w:line="360" w:lineRule="auto"/>
        <w:jc w:val="both"/>
        <w:rPr>
          <w:rFonts w:ascii="Georgia" w:hAnsi="Georgia"/>
          <w:sz w:val="24"/>
          <w:szCs w:val="24"/>
        </w:rPr>
      </w:pPr>
      <w:r w:rsidRPr="00462E61">
        <w:rPr>
          <w:rFonts w:ascii="Georgia" w:eastAsia="Georgia" w:hAnsi="Georgia" w:cs="Georgia"/>
          <w:sz w:val="24"/>
          <w:szCs w:val="24"/>
          <w:lang w:bidi="ga-IE"/>
        </w:rPr>
        <w:t xml:space="preserve">Sa chás ina bhfuil liosta feithimh ag </w:t>
      </w:r>
      <w:r w:rsidR="0097519E">
        <w:rPr>
          <w:rFonts w:ascii="Georgia" w:eastAsia="Georgia" w:hAnsi="Georgia" w:cs="Georgia"/>
          <w:sz w:val="24"/>
          <w:szCs w:val="24"/>
          <w:lang w:val="en-IE" w:bidi="ga-IE"/>
        </w:rPr>
        <w:t xml:space="preserve">Coláiste Chilliain </w:t>
      </w:r>
      <w:r w:rsidRPr="00462E61">
        <w:rPr>
          <w:rFonts w:ascii="Georgia" w:eastAsia="Georgia" w:hAnsi="Georgia" w:cs="Georgia"/>
          <w:sz w:val="24"/>
          <w:szCs w:val="24"/>
          <w:lang w:bidi="ga-IE"/>
        </w:rPr>
        <w:t xml:space="preserve">agus ina bhfaighidh sí iarratas déanach ar ligean isteach, cuirfear é ar an liosta feithimh tar éis na nIarratasóirí a bhfuair </w:t>
      </w:r>
      <w:r w:rsidR="0097519E">
        <w:rPr>
          <w:rFonts w:ascii="Georgia" w:eastAsia="Georgia" w:hAnsi="Georgia" w:cs="Georgia"/>
          <w:sz w:val="24"/>
          <w:szCs w:val="24"/>
          <w:lang w:val="en-IE" w:bidi="ga-IE"/>
        </w:rPr>
        <w:t xml:space="preserve">Coláiste Chilliain </w:t>
      </w:r>
      <w:r w:rsidRPr="00462E61">
        <w:rPr>
          <w:rFonts w:ascii="Georgia" w:eastAsia="Georgia" w:hAnsi="Georgia" w:cs="Georgia"/>
          <w:sz w:val="24"/>
          <w:szCs w:val="24"/>
          <w:lang w:bidi="ga-IE"/>
        </w:rPr>
        <w:t xml:space="preserve">iarratais ina leith roimh an dáta deiridh d'iarratais. Cuirfear iarratais den sórt sin ar an liosta feithimh de réir an dáta agus an ama a fuair </w:t>
      </w:r>
      <w:r w:rsidR="0097519E">
        <w:rPr>
          <w:rFonts w:ascii="Georgia" w:eastAsia="Georgia" w:hAnsi="Georgia" w:cs="Georgia"/>
          <w:sz w:val="24"/>
          <w:szCs w:val="24"/>
          <w:lang w:val="en-IE" w:bidi="ga-IE"/>
        </w:rPr>
        <w:t xml:space="preserve">Coláiste Chilliain </w:t>
      </w:r>
      <w:r w:rsidRPr="00462E61">
        <w:rPr>
          <w:rFonts w:ascii="Georgia" w:eastAsia="Georgia" w:hAnsi="Georgia" w:cs="Georgia"/>
          <w:sz w:val="24"/>
          <w:szCs w:val="24"/>
          <w:lang w:bidi="ga-IE"/>
        </w:rPr>
        <w:t xml:space="preserve">iad agus ina dhiaidh sin cuirfear critéir roghnúcháin </w:t>
      </w:r>
      <w:r w:rsidR="0097519E">
        <w:rPr>
          <w:rFonts w:ascii="Georgia" w:eastAsia="Georgia" w:hAnsi="Georgia" w:cs="Georgia"/>
          <w:sz w:val="24"/>
          <w:szCs w:val="24"/>
          <w:lang w:val="en-IE" w:bidi="ga-IE"/>
        </w:rPr>
        <w:t>Choláiste Chilliain</w:t>
      </w:r>
      <w:r w:rsidRPr="00462E61">
        <w:rPr>
          <w:rFonts w:ascii="Georgia" w:eastAsia="Georgia" w:hAnsi="Georgia" w:cs="Georgia"/>
          <w:sz w:val="24"/>
          <w:szCs w:val="24"/>
          <w:lang w:bidi="ga-IE"/>
        </w:rPr>
        <w:t xml:space="preserve"> i bhfeidhm de réir an </w:t>
      </w:r>
      <w:r w:rsidR="0097519E">
        <w:rPr>
          <w:rFonts w:ascii="Georgia" w:eastAsia="Georgia" w:hAnsi="Georgia" w:cs="Georgia"/>
          <w:sz w:val="24"/>
          <w:szCs w:val="24"/>
          <w:lang w:val="en-IE" w:bidi="ga-IE"/>
        </w:rPr>
        <w:t>Pholasaí</w:t>
      </w:r>
      <w:r w:rsidRPr="00462E61">
        <w:rPr>
          <w:rFonts w:ascii="Georgia" w:eastAsia="Georgia" w:hAnsi="Georgia" w:cs="Georgia"/>
          <w:sz w:val="24"/>
          <w:szCs w:val="24"/>
          <w:lang w:bidi="ga-IE"/>
        </w:rPr>
        <w:t xml:space="preserve"> seo. </w:t>
      </w:r>
    </w:p>
    <w:p w14:paraId="43639DC6" w14:textId="77777777" w:rsidR="00301C35" w:rsidRPr="00462E61" w:rsidRDefault="00301C35" w:rsidP="00301C35">
      <w:pPr>
        <w:spacing w:after="0" w:line="360" w:lineRule="auto"/>
        <w:jc w:val="both"/>
        <w:rPr>
          <w:rFonts w:ascii="Georgia" w:hAnsi="Georgia"/>
          <w:sz w:val="24"/>
          <w:szCs w:val="24"/>
        </w:rPr>
      </w:pPr>
    </w:p>
    <w:p w14:paraId="5FA899DC" w14:textId="0568ED51" w:rsidR="00301C35" w:rsidRPr="00C24D48" w:rsidRDefault="00301C35" w:rsidP="00301C35">
      <w:pPr>
        <w:spacing w:after="0" w:line="360" w:lineRule="auto"/>
        <w:jc w:val="both"/>
        <w:rPr>
          <w:rFonts w:ascii="Georgia" w:hAnsi="Georgia"/>
          <w:sz w:val="24"/>
          <w:szCs w:val="24"/>
        </w:rPr>
      </w:pPr>
      <w:r w:rsidRPr="00462E61">
        <w:rPr>
          <w:rFonts w:ascii="Georgia" w:eastAsia="Georgia" w:hAnsi="Georgia" w:cs="Georgia"/>
          <w:sz w:val="24"/>
          <w:szCs w:val="24"/>
          <w:lang w:bidi="ga-IE"/>
        </w:rPr>
        <w:t xml:space="preserve">Sa chás nach bhfuil liosta feithimh ag </w:t>
      </w:r>
      <w:r w:rsidR="0097519E">
        <w:rPr>
          <w:rFonts w:ascii="Georgia" w:eastAsia="Georgia" w:hAnsi="Georgia" w:cs="Georgia"/>
          <w:sz w:val="24"/>
          <w:szCs w:val="24"/>
          <w:lang w:val="en-IE" w:bidi="ga-IE"/>
        </w:rPr>
        <w:t>Coláiste Chilliain</w:t>
      </w:r>
      <w:r w:rsidRPr="00462E61">
        <w:rPr>
          <w:rFonts w:ascii="Georgia" w:eastAsia="Georgia" w:hAnsi="Georgia" w:cs="Georgia"/>
          <w:sz w:val="24"/>
          <w:szCs w:val="24"/>
          <w:lang w:bidi="ga-IE"/>
        </w:rPr>
        <w:t xml:space="preserve"> agus ina bhfaighidh sí iarratas déanach, gheobhaidh an Scoláire a bheidh ag lorg áit i </w:t>
      </w:r>
      <w:r w:rsidR="005F2E0B">
        <w:rPr>
          <w:rFonts w:ascii="Georgia" w:eastAsia="Georgia" w:hAnsi="Georgia" w:cs="Georgia"/>
          <w:sz w:val="24"/>
          <w:szCs w:val="24"/>
          <w:lang w:val="en-IE" w:bidi="ga-IE"/>
        </w:rPr>
        <w:t>gColáiste Chilliain</w:t>
      </w:r>
      <w:r w:rsidRPr="00462E61">
        <w:rPr>
          <w:rFonts w:ascii="Georgia" w:eastAsia="Georgia" w:hAnsi="Georgia" w:cs="Georgia"/>
          <w:sz w:val="24"/>
          <w:szCs w:val="24"/>
          <w:lang w:bidi="ga-IE"/>
        </w:rPr>
        <w:t xml:space="preserve"> tairiscint áite, faoi réir ranna </w:t>
      </w:r>
      <w:r w:rsidR="005F2E0B">
        <w:rPr>
          <w:rFonts w:ascii="Georgia" w:eastAsia="Georgia" w:hAnsi="Georgia" w:cs="Georgia"/>
          <w:sz w:val="24"/>
          <w:szCs w:val="24"/>
          <w:lang w:val="en-IE" w:bidi="ga-IE"/>
        </w:rPr>
        <w:t>4.2,</w:t>
      </w:r>
      <w:r w:rsidRPr="00462E61">
        <w:rPr>
          <w:rFonts w:ascii="Georgia" w:eastAsia="Georgia" w:hAnsi="Georgia" w:cs="Georgia"/>
          <w:sz w:val="24"/>
          <w:szCs w:val="24"/>
          <w:lang w:bidi="ga-IE"/>
        </w:rPr>
        <w:t xml:space="preserve"> agus cuirfear i bhfeidhm an próiseas céanna is a bhaineann le hIarratasóirí a bhfuarthas iarratais uathu roimh an dáta deiridh, </w:t>
      </w:r>
      <w:r w:rsidRPr="00462E61">
        <w:rPr>
          <w:rFonts w:ascii="Georgia" w:eastAsia="Georgia" w:hAnsi="Georgia" w:cs="Georgia"/>
          <w:i/>
          <w:sz w:val="24"/>
          <w:szCs w:val="24"/>
          <w:lang w:bidi="ga-IE"/>
        </w:rPr>
        <w:t xml:space="preserve">i.e. </w:t>
      </w:r>
      <w:r w:rsidRPr="00462E61">
        <w:rPr>
          <w:rFonts w:ascii="Georgia" w:eastAsia="Georgia" w:hAnsi="Georgia" w:cs="Georgia"/>
          <w:sz w:val="24"/>
          <w:szCs w:val="24"/>
          <w:lang w:bidi="ga-IE"/>
        </w:rPr>
        <w:t xml:space="preserve">eiseofar Foirm </w:t>
      </w:r>
      <w:r w:rsidRPr="00462E61">
        <w:rPr>
          <w:rFonts w:ascii="Georgia" w:eastAsia="Georgia" w:hAnsi="Georgia" w:cs="Georgia"/>
          <w:sz w:val="24"/>
          <w:szCs w:val="24"/>
          <w:lang w:bidi="ga-IE"/>
        </w:rPr>
        <w:lastRenderedPageBreak/>
        <w:t>Ghlactha don Iarratasóir, nach mór í a líonadh isteach agus a sheoladh ar ais chuig an scoil laistigh de dhá sheachtain ón dáta ar eisíodh í</w:t>
      </w:r>
      <w:r w:rsidRPr="00462E61">
        <w:rPr>
          <w:rFonts w:ascii="Georgia" w:eastAsia="Georgia" w:hAnsi="Georgia" w:cs="Georgia"/>
          <w:i/>
          <w:sz w:val="24"/>
          <w:szCs w:val="24"/>
          <w:lang w:bidi="ga-IE"/>
        </w:rPr>
        <w:t xml:space="preserve">.  </w:t>
      </w:r>
    </w:p>
    <w:p w14:paraId="6223658F" w14:textId="77777777" w:rsidR="00301C35" w:rsidRPr="00462E61" w:rsidRDefault="00301C35" w:rsidP="00301C35">
      <w:pPr>
        <w:spacing w:after="0" w:line="360" w:lineRule="auto"/>
        <w:ind w:left="993" w:hanging="993"/>
        <w:jc w:val="both"/>
        <w:rPr>
          <w:rFonts w:ascii="Georgia" w:hAnsi="Georgia"/>
          <w:b/>
          <w:sz w:val="24"/>
          <w:szCs w:val="24"/>
          <w:u w:val="single"/>
        </w:rPr>
      </w:pPr>
    </w:p>
    <w:p w14:paraId="42064A3B" w14:textId="0BCE4EC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2" w:name="_Hlk14270148"/>
      <w:r w:rsidRPr="00C2367E">
        <w:rPr>
          <w:rFonts w:ascii="Georgia" w:eastAsia="Georgia" w:hAnsi="Georgia" w:cs="Georgia"/>
          <w:b/>
          <w:sz w:val="24"/>
          <w:szCs w:val="24"/>
          <w:u w:val="single"/>
          <w:lang w:bidi="ga-IE"/>
        </w:rPr>
        <w:t>An dara/tríú babhta tairiscintí áite</w:t>
      </w:r>
    </w:p>
    <w:bookmarkEnd w:id="2"/>
    <w:p w14:paraId="4F4012D7" w14:textId="1DDAE928" w:rsidR="00E00AAD" w:rsidRPr="008B5CF2" w:rsidRDefault="00E4295B" w:rsidP="00407632">
      <w:pPr>
        <w:spacing w:after="0" w:line="360" w:lineRule="auto"/>
        <w:jc w:val="both"/>
        <w:rPr>
          <w:rFonts w:ascii="Georgia" w:hAnsi="Georgia"/>
          <w:bCs/>
          <w:sz w:val="24"/>
          <w:szCs w:val="24"/>
        </w:rPr>
      </w:pPr>
      <w:r w:rsidRPr="00707C6B">
        <w:rPr>
          <w:rFonts w:ascii="Georgia" w:eastAsia="Georgia" w:hAnsi="Georgia" w:cs="Georgia"/>
          <w:sz w:val="24"/>
          <w:szCs w:val="24"/>
          <w:lang w:bidi="ga-IE"/>
        </w:rPr>
        <w:t xml:space="preserve">Sa chás ina bhfaighidh Scoláire tairiscint ar áit i </w:t>
      </w:r>
      <w:r w:rsidR="005F2E0B">
        <w:rPr>
          <w:rFonts w:ascii="Georgia" w:eastAsia="Georgia" w:hAnsi="Georgia" w:cs="Georgia"/>
          <w:sz w:val="24"/>
          <w:szCs w:val="24"/>
          <w:lang w:val="en-IE" w:bidi="ga-IE"/>
        </w:rPr>
        <w:t>gColáiste Chilliain</w:t>
      </w:r>
      <w:r w:rsidRPr="00707C6B">
        <w:rPr>
          <w:rFonts w:ascii="Georgia" w:eastAsia="Georgia" w:hAnsi="Georgia" w:cs="Georgia"/>
          <w:sz w:val="24"/>
          <w:szCs w:val="24"/>
          <w:lang w:bidi="ga-IE"/>
        </w:rPr>
        <w:t xml:space="preserve"> ach nach nglacfaidh sé nó sí leis an tairiscint, nó nach nglacfaidh sé nó sí léi laistigh den tréimhse ama atá sonraithe, nó ina dtarraingeoidh an scoil siar an tairiscint de réir fhorálacha ábhartha an </w:t>
      </w:r>
      <w:r w:rsidR="005F2E0B">
        <w:rPr>
          <w:rFonts w:ascii="Georgia" w:eastAsia="Georgia" w:hAnsi="Georgia" w:cs="Georgia"/>
          <w:sz w:val="24"/>
          <w:szCs w:val="24"/>
          <w:lang w:val="en-IE" w:bidi="ga-IE"/>
        </w:rPr>
        <w:t>Pholasaí</w:t>
      </w:r>
      <w:r w:rsidRPr="00707C6B">
        <w:rPr>
          <w:rFonts w:ascii="Georgia" w:eastAsia="Georgia" w:hAnsi="Georgia" w:cs="Georgia"/>
          <w:sz w:val="24"/>
          <w:szCs w:val="24"/>
          <w:lang w:bidi="ga-IE"/>
        </w:rPr>
        <w:t xml:space="preserve"> seo, tabharfar an áit don chéad Scoláire eile ar an liosta feithimh sa dara babhta tairiscintí. Leanfar leis an bpróiseas sin sa tríú agus sa ceathrú babhta </w:t>
      </w:r>
      <w:r w:rsidR="005F2E0B">
        <w:rPr>
          <w:rFonts w:ascii="Georgia" w:eastAsia="Georgia" w:hAnsi="Georgia" w:cs="Georgia"/>
          <w:sz w:val="24"/>
          <w:szCs w:val="24"/>
          <w:lang w:val="en-IE" w:bidi="ga-IE"/>
        </w:rPr>
        <w:t>&amp;rl.</w:t>
      </w:r>
      <w:r w:rsidRPr="00707C6B">
        <w:rPr>
          <w:rFonts w:ascii="Georgia" w:eastAsia="Georgia" w:hAnsi="Georgia" w:cs="Georgia"/>
          <w:sz w:val="24"/>
          <w:szCs w:val="24"/>
          <w:lang w:bidi="ga-IE"/>
        </w:rPr>
        <w:t xml:space="preserve"> go dtí go mbeidh gach áit sa scoil líonta.</w:t>
      </w:r>
    </w:p>
    <w:p w14:paraId="25584BAB" w14:textId="7348685F" w:rsidR="007F62C1" w:rsidRDefault="007F62C1" w:rsidP="00E00AAD">
      <w:pPr>
        <w:pStyle w:val="ListParagraph"/>
        <w:spacing w:after="0" w:line="360" w:lineRule="auto"/>
        <w:ind w:left="993"/>
        <w:jc w:val="both"/>
        <w:rPr>
          <w:rFonts w:ascii="Georgia" w:hAnsi="Georgia"/>
          <w:b/>
          <w:sz w:val="24"/>
          <w:szCs w:val="24"/>
          <w:u w:val="single"/>
        </w:rPr>
      </w:pPr>
    </w:p>
    <w:p w14:paraId="02FC1A96" w14:textId="61A996AD"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eastAsia="Georgia" w:hAnsi="Georgia" w:cs="Georgia"/>
          <w:b/>
          <w:sz w:val="24"/>
          <w:szCs w:val="24"/>
          <w:u w:val="single"/>
          <w:lang w:bidi="ga-IE"/>
        </w:rPr>
        <w:t xml:space="preserve">Glacadh le háit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eastAsia="Georgia" w:hAnsi="Georgia" w:cs="Georgia"/>
          <w:sz w:val="24"/>
          <w:szCs w:val="24"/>
          <w:lang w:bidi="ga-IE"/>
        </w:rPr>
        <w:t xml:space="preserve">Má thairgtear áit don Scoláire ar ina leith a rinneadh an t-iarratas, eiseoidh an scoil Foirm Ghlactha don Iarratasóir.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C511275" w:rsidR="00301C35" w:rsidRPr="00462E61" w:rsidRDefault="00301C35" w:rsidP="00301C35">
      <w:pPr>
        <w:spacing w:after="0" w:line="360" w:lineRule="auto"/>
        <w:jc w:val="both"/>
        <w:rPr>
          <w:rFonts w:ascii="Georgia" w:hAnsi="Georgia"/>
          <w:sz w:val="24"/>
          <w:szCs w:val="24"/>
        </w:rPr>
      </w:pPr>
      <w:r w:rsidRPr="00462E61">
        <w:rPr>
          <w:rFonts w:ascii="Georgia" w:eastAsia="Georgia" w:hAnsi="Georgia" w:cs="Georgia"/>
          <w:sz w:val="24"/>
          <w:szCs w:val="24"/>
          <w:lang w:bidi="ga-IE"/>
        </w:rPr>
        <w:t xml:space="preserve">Cuirfidh an tIarratasóir in iúl go bhfuiltear ag glacadh le tairiscint tríd an bhFoirm Ghlactha a líonadh isteach agus a sheoladh ar ais faoin dáta a leagtar amach san Fhógra maidir le </w:t>
      </w:r>
      <w:r w:rsidR="005F2E0B">
        <w:rPr>
          <w:rFonts w:ascii="Georgia" w:eastAsia="Georgia" w:hAnsi="Georgia" w:cs="Georgia"/>
          <w:sz w:val="24"/>
          <w:szCs w:val="24"/>
          <w:lang w:val="en-IE" w:bidi="ga-IE"/>
        </w:rPr>
        <w:t>hIontráil</w:t>
      </w:r>
      <w:r w:rsidRPr="00462E61">
        <w:rPr>
          <w:rFonts w:ascii="Georgia" w:eastAsia="Georgia" w:hAnsi="Georgia" w:cs="Georgia"/>
          <w:sz w:val="24"/>
          <w:szCs w:val="24"/>
          <w:lang w:bidi="ga-IE"/>
        </w:rPr>
        <w:t xml:space="preserve"> sa Scoil, nó laistigh de dhá sheachtain ón uair a d'eisigh an scoil í más iarratas déanach a bhí i gceist nó más tairiscint í a rinneadh sa dara/tríú babhta. Ní mór a chur in iúl freisin cé acu an bhfuil iarratas déanta aige nó aici chuig scoil eile nó nach bhfuil, agus an bhfuil sé nó sí ag fanacht le deimhniú ó scoil eile ar thairiscint áite nó nach bhfuil.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593A7B40" w14:textId="591CA809" w:rsidR="00301C35" w:rsidRPr="00462E61" w:rsidRDefault="00301C35" w:rsidP="00301C35">
      <w:pPr>
        <w:spacing w:after="0" w:line="360" w:lineRule="auto"/>
        <w:jc w:val="both"/>
        <w:rPr>
          <w:rFonts w:ascii="Georgia" w:hAnsi="Georgia"/>
          <w:sz w:val="24"/>
          <w:szCs w:val="24"/>
        </w:rPr>
      </w:pPr>
      <w:r w:rsidRPr="00462E61">
        <w:rPr>
          <w:rFonts w:ascii="Georgia" w:eastAsia="Georgia" w:hAnsi="Georgia" w:cs="Georgia"/>
          <w:sz w:val="24"/>
          <w:szCs w:val="24"/>
          <w:lang w:bidi="ga-IE"/>
        </w:rPr>
        <w:t>Mura ndéanfar an Fhoirm Ghlactha a líonadh isteach agus a sheoladh ar ais chuig an scoil faoin dáta a leagtar amach san Fhógra maidir le Ligean Isteach sa Scoil, nó laistigh de dhá sheachtain ón uair a d'eisigh an scoil í más iarratas déanach a bhí i gceist nó más tairiscint í a rinneadh sa dara/tríú babhta, d'fhéadfadh sé go dtarraingeofaí tairiscint siar, i gcomhréir leis na forais a leagtar amach thíos maidir le diúltú.</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301C35">
      <w:pPr>
        <w:pStyle w:val="ListParagraph"/>
        <w:numPr>
          <w:ilvl w:val="0"/>
          <w:numId w:val="2"/>
        </w:numPr>
        <w:ind w:left="993" w:hanging="993"/>
        <w:rPr>
          <w:rFonts w:ascii="Georgia" w:hAnsi="Georgia"/>
          <w:b/>
          <w:bCs/>
          <w:sz w:val="24"/>
          <w:szCs w:val="24"/>
          <w:u w:val="single"/>
        </w:rPr>
      </w:pPr>
      <w:r w:rsidRPr="00AF07C9">
        <w:rPr>
          <w:rFonts w:ascii="Georgia" w:eastAsia="Georgia" w:hAnsi="Georgia" w:cs="Georgia"/>
          <w:b/>
          <w:sz w:val="24"/>
          <w:szCs w:val="24"/>
          <w:u w:val="single"/>
          <w:lang w:bidi="ga-IE"/>
        </w:rPr>
        <w:t>Diúltú</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eastAsia="Georgia" w:hAnsi="Georgia" w:cs="Georgia"/>
          <w:sz w:val="24"/>
          <w:szCs w:val="24"/>
          <w:lang w:bidi="ga-IE"/>
        </w:rPr>
        <w:t>Sa chás nár tairgeadh áit scoile do Scoláire a bhfuil iarratas á dhéanamh ina leith, cuirfear na nithe seo a leanas ar fáil don Iarratasóir i scríbhinn:</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26BD9575" w:rsidR="002F21DD" w:rsidRPr="00AF07C9" w:rsidRDefault="002F21DD" w:rsidP="009744EC">
      <w:pPr>
        <w:pStyle w:val="ListParagraph"/>
        <w:numPr>
          <w:ilvl w:val="2"/>
          <w:numId w:val="14"/>
        </w:numPr>
        <w:spacing w:after="0" w:line="360" w:lineRule="auto"/>
        <w:ind w:left="2127" w:hanging="1134"/>
        <w:jc w:val="both"/>
        <w:rPr>
          <w:rFonts w:ascii="Georgia" w:hAnsi="Georgia"/>
          <w:sz w:val="24"/>
          <w:szCs w:val="24"/>
        </w:rPr>
      </w:pPr>
      <w:r w:rsidRPr="00AF07C9">
        <w:rPr>
          <w:rFonts w:ascii="Georgia" w:eastAsia="Georgia" w:hAnsi="Georgia" w:cs="Georgia"/>
          <w:sz w:val="24"/>
          <w:szCs w:val="24"/>
          <w:lang w:bidi="ga-IE"/>
        </w:rPr>
        <w:lastRenderedPageBreak/>
        <w:t xml:space="preserve">Na cúiseanna nár tairgeadh áit don Scoláire i </w:t>
      </w:r>
      <w:r w:rsidR="005F2E0B">
        <w:rPr>
          <w:rFonts w:ascii="Georgia" w:eastAsia="Georgia" w:hAnsi="Georgia" w:cs="Georgia"/>
          <w:sz w:val="24"/>
          <w:szCs w:val="24"/>
          <w:lang w:val="en-IE" w:bidi="ga-IE"/>
        </w:rPr>
        <w:t>gColáiste Chilliain</w:t>
      </w:r>
      <w:r w:rsidRPr="00AF07C9">
        <w:rPr>
          <w:rFonts w:ascii="Georgia" w:eastAsia="Georgia" w:hAnsi="Georgia" w:cs="Georgia"/>
          <w:sz w:val="24"/>
          <w:szCs w:val="24"/>
          <w:lang w:bidi="ga-IE"/>
        </w:rPr>
        <w:t>.</w:t>
      </w:r>
    </w:p>
    <w:p w14:paraId="6B3FB0B4" w14:textId="3860AB7E" w:rsidR="002F21DD" w:rsidRPr="00AF07C9" w:rsidRDefault="002F21DD" w:rsidP="009744EC">
      <w:pPr>
        <w:pStyle w:val="ListParagraph"/>
        <w:numPr>
          <w:ilvl w:val="2"/>
          <w:numId w:val="14"/>
        </w:numPr>
        <w:spacing w:after="0" w:line="360" w:lineRule="auto"/>
        <w:ind w:left="2127" w:hanging="1134"/>
        <w:jc w:val="both"/>
        <w:rPr>
          <w:rFonts w:ascii="Georgia" w:hAnsi="Georgia"/>
          <w:sz w:val="24"/>
          <w:szCs w:val="24"/>
        </w:rPr>
      </w:pPr>
      <w:r w:rsidRPr="00AF07C9">
        <w:rPr>
          <w:rFonts w:ascii="Georgia" w:eastAsia="Georgia" w:hAnsi="Georgia" w:cs="Georgia"/>
          <w:sz w:val="24"/>
          <w:szCs w:val="24"/>
          <w:lang w:bidi="ga-IE"/>
        </w:rPr>
        <w:t xml:space="preserve">Sonraí faoi rangú an Scoláire i gcoinne na gcritéar roghnúcháin foilsithe, </w:t>
      </w:r>
    </w:p>
    <w:p w14:paraId="056AE626" w14:textId="011D1CA6" w:rsidR="002F21DD" w:rsidRPr="00AF07C9" w:rsidRDefault="002F21DD" w:rsidP="009744EC">
      <w:pPr>
        <w:pStyle w:val="ListParagraph"/>
        <w:numPr>
          <w:ilvl w:val="2"/>
          <w:numId w:val="14"/>
        </w:numPr>
        <w:spacing w:after="0" w:line="360" w:lineRule="auto"/>
        <w:ind w:left="2127" w:hanging="1134"/>
        <w:jc w:val="both"/>
        <w:rPr>
          <w:rFonts w:ascii="Georgia" w:hAnsi="Georgia"/>
          <w:sz w:val="24"/>
          <w:szCs w:val="24"/>
        </w:rPr>
      </w:pPr>
      <w:r w:rsidRPr="00AF07C9">
        <w:rPr>
          <w:rFonts w:ascii="Georgia" w:eastAsia="Georgia" w:hAnsi="Georgia" w:cs="Georgia"/>
          <w:sz w:val="24"/>
          <w:szCs w:val="24"/>
          <w:lang w:bidi="ga-IE"/>
        </w:rPr>
        <w:t xml:space="preserve">Sonraí faoi áit an Scoláire ar an liosta feithimh, más infheidhme, agus </w:t>
      </w:r>
    </w:p>
    <w:p w14:paraId="710C03E9" w14:textId="15AB3123" w:rsidR="002F21DD" w:rsidRPr="00AF07C9" w:rsidRDefault="002F21DD" w:rsidP="009744EC">
      <w:pPr>
        <w:pStyle w:val="ListParagraph"/>
        <w:numPr>
          <w:ilvl w:val="2"/>
          <w:numId w:val="14"/>
        </w:numPr>
        <w:spacing w:after="0" w:line="360" w:lineRule="auto"/>
        <w:ind w:left="2127" w:hanging="1134"/>
        <w:jc w:val="both"/>
        <w:rPr>
          <w:rFonts w:ascii="Georgia" w:hAnsi="Georgia"/>
          <w:sz w:val="24"/>
          <w:szCs w:val="24"/>
        </w:rPr>
      </w:pPr>
      <w:r w:rsidRPr="00AF07C9">
        <w:rPr>
          <w:rFonts w:ascii="Georgia" w:eastAsia="Georgia" w:hAnsi="Georgia" w:cs="Georgia"/>
          <w:sz w:val="24"/>
          <w:szCs w:val="24"/>
          <w:lang w:bidi="ga-IE"/>
        </w:rPr>
        <w:t>Sonraí faoin gceart atá ag an Iarratasóir achomharc a dhéanamh faoin gcinneadh</w:t>
      </w:r>
      <w:r w:rsidR="000553E7">
        <w:rPr>
          <w:rFonts w:ascii="Georgia" w:eastAsia="Georgia" w:hAnsi="Georgia" w:cs="Georgia"/>
          <w:sz w:val="24"/>
          <w:szCs w:val="24"/>
          <w:lang w:val="en-IE" w:bidi="ga-IE"/>
        </w:rPr>
        <w:t>.</w:t>
      </w:r>
      <w:r w:rsidRPr="00AF07C9">
        <w:rPr>
          <w:rFonts w:ascii="Georgia" w:eastAsia="Georgia" w:hAnsi="Georgia" w:cs="Georgia"/>
          <w:sz w:val="24"/>
          <w:szCs w:val="24"/>
          <w:lang w:bidi="ga-IE"/>
        </w:rPr>
        <w:t xml:space="preserve">  </w:t>
      </w:r>
    </w:p>
    <w:p w14:paraId="74FF061D" w14:textId="77777777" w:rsidR="002F21DD" w:rsidRPr="00AF07C9" w:rsidRDefault="002F21DD" w:rsidP="002F21DD">
      <w:pPr>
        <w:pStyle w:val="ListParagraph"/>
        <w:spacing w:after="0" w:line="360" w:lineRule="auto"/>
        <w:ind w:left="1418"/>
        <w:jc w:val="both"/>
        <w:rPr>
          <w:rFonts w:ascii="Georgia" w:hAnsi="Georgia"/>
          <w:sz w:val="24"/>
          <w:szCs w:val="24"/>
        </w:rPr>
      </w:pPr>
    </w:p>
    <w:p w14:paraId="769A8C21" w14:textId="77777777" w:rsidR="002F21DD" w:rsidRPr="00AF07C9" w:rsidRDefault="002F21DD" w:rsidP="002F21DD">
      <w:pPr>
        <w:spacing w:after="0" w:line="360" w:lineRule="auto"/>
        <w:jc w:val="both"/>
        <w:rPr>
          <w:rFonts w:ascii="Georgia" w:hAnsi="Georgia"/>
          <w:sz w:val="24"/>
          <w:szCs w:val="24"/>
        </w:rPr>
      </w:pPr>
      <w:r w:rsidRPr="00AF07C9">
        <w:rPr>
          <w:rFonts w:ascii="Georgia" w:eastAsia="Georgia" w:hAnsi="Georgia" w:cs="Georgia"/>
          <w:sz w:val="24"/>
          <w:szCs w:val="24"/>
          <w:lang w:bidi="ga-IE"/>
        </w:rPr>
        <w:t xml:space="preserve">Féadfar tairiscint áite a tharraingt siar más rud é: </w:t>
      </w:r>
    </w:p>
    <w:p w14:paraId="21FEC919" w14:textId="3CF8AF03" w:rsidR="002F21DD" w:rsidRPr="00AF07C9" w:rsidRDefault="002F21DD" w:rsidP="009744EC">
      <w:pPr>
        <w:pStyle w:val="ListParagraph"/>
        <w:numPr>
          <w:ilvl w:val="2"/>
          <w:numId w:val="25"/>
        </w:numPr>
        <w:spacing w:after="0" w:line="360" w:lineRule="auto"/>
        <w:ind w:left="2127" w:hanging="1134"/>
        <w:jc w:val="both"/>
        <w:rPr>
          <w:rFonts w:ascii="Georgia" w:hAnsi="Georgia"/>
          <w:sz w:val="24"/>
          <w:szCs w:val="24"/>
        </w:rPr>
      </w:pPr>
      <w:r w:rsidRPr="00AF07C9">
        <w:rPr>
          <w:rFonts w:ascii="Georgia" w:eastAsia="Georgia" w:hAnsi="Georgia" w:cs="Georgia"/>
          <w:sz w:val="24"/>
          <w:szCs w:val="24"/>
          <w:lang w:bidi="ga-IE"/>
        </w:rPr>
        <w:t xml:space="preserve">Go bhfuil an </w:t>
      </w:r>
      <w:r w:rsidR="005F2E0B">
        <w:rPr>
          <w:rFonts w:ascii="Georgia" w:eastAsia="Georgia" w:hAnsi="Georgia" w:cs="Georgia"/>
          <w:sz w:val="24"/>
          <w:szCs w:val="24"/>
          <w:lang w:val="en-IE" w:bidi="ga-IE"/>
        </w:rPr>
        <w:t>t-eolas</w:t>
      </w:r>
      <w:r w:rsidRPr="00AF07C9">
        <w:rPr>
          <w:rFonts w:ascii="Georgia" w:eastAsia="Georgia" w:hAnsi="Georgia" w:cs="Georgia"/>
          <w:sz w:val="24"/>
          <w:szCs w:val="24"/>
          <w:lang w:bidi="ga-IE"/>
        </w:rPr>
        <w:t xml:space="preserve"> atá san iarratas bréagach nó míthreorach i bponc ábhartha, nó</w:t>
      </w:r>
    </w:p>
    <w:p w14:paraId="46758857" w14:textId="3C9C5E90" w:rsidR="002F21DD" w:rsidRPr="00825F03" w:rsidRDefault="002F21DD" w:rsidP="009744EC">
      <w:pPr>
        <w:pStyle w:val="ListParagraph"/>
        <w:numPr>
          <w:ilvl w:val="2"/>
          <w:numId w:val="25"/>
        </w:numPr>
        <w:spacing w:after="0" w:line="360" w:lineRule="auto"/>
        <w:ind w:left="2127" w:hanging="1134"/>
        <w:jc w:val="both"/>
        <w:rPr>
          <w:rFonts w:ascii="Georgia" w:hAnsi="Georgia"/>
          <w:sz w:val="24"/>
          <w:szCs w:val="24"/>
        </w:rPr>
      </w:pPr>
      <w:r w:rsidRPr="00AF07C9">
        <w:rPr>
          <w:rFonts w:ascii="Georgia" w:eastAsia="Georgia" w:hAnsi="Georgia" w:cs="Georgia"/>
          <w:sz w:val="24"/>
          <w:szCs w:val="24"/>
          <w:lang w:bidi="ga-IE"/>
        </w:rPr>
        <w:t>Nach ndeimhneoidh an tIarratasóir go bhfuiltear ag glacadh le tairiscint áite faoin dáta a leagtar amach i bhfógra bliantúil na scoile maidir le ligean isteach don scoilbhliain 2020/2021, nó, i gcás iarratas déanach nó tairiscint sa dara/tríú babhta, laistigh de dhá sheachtain, nó</w:t>
      </w:r>
    </w:p>
    <w:p w14:paraId="3DE084A8" w14:textId="77777777" w:rsidR="00825F03" w:rsidRPr="00B321D9" w:rsidRDefault="00825F03" w:rsidP="00825F03">
      <w:pPr>
        <w:pStyle w:val="ListParagraph"/>
        <w:numPr>
          <w:ilvl w:val="2"/>
          <w:numId w:val="25"/>
        </w:numPr>
        <w:spacing w:after="0" w:line="360" w:lineRule="auto"/>
        <w:ind w:left="2127" w:hanging="1134"/>
        <w:jc w:val="both"/>
        <w:rPr>
          <w:rFonts w:ascii="Georgia" w:hAnsi="Georgia"/>
          <w:sz w:val="24"/>
          <w:szCs w:val="24"/>
        </w:rPr>
      </w:pPr>
      <w:r w:rsidRPr="00B321D9">
        <w:rPr>
          <w:rFonts w:ascii="Georgia" w:hAnsi="Georgia"/>
          <w:sz w:val="24"/>
          <w:szCs w:val="24"/>
        </w:rPr>
        <w:t>Níor chuir an tIarratasóir in iúl:</w:t>
      </w:r>
    </w:p>
    <w:p w14:paraId="694E08BB" w14:textId="2A120942" w:rsidR="00825F03" w:rsidRPr="00B321D9" w:rsidRDefault="00825F03" w:rsidP="00825F03">
      <w:pPr>
        <w:pStyle w:val="ListParagraph"/>
        <w:numPr>
          <w:ilvl w:val="0"/>
          <w:numId w:val="46"/>
        </w:numPr>
        <w:spacing w:line="360" w:lineRule="auto"/>
        <w:ind w:left="2846"/>
        <w:jc w:val="both"/>
        <w:rPr>
          <w:rFonts w:ascii="Georgia" w:hAnsi="Georgia"/>
          <w:sz w:val="24"/>
          <w:szCs w:val="24"/>
          <w:lang w:val="en-IE"/>
        </w:rPr>
      </w:pPr>
      <w:r w:rsidRPr="00B321D9">
        <w:rPr>
          <w:rFonts w:ascii="Georgia" w:hAnsi="Georgia"/>
          <w:sz w:val="24"/>
          <w:szCs w:val="24"/>
          <w:lang w:val="en-IE"/>
        </w:rPr>
        <w:t xml:space="preserve">cé acu a bhfuil nó nach bhfuil iarratas déanta aige/aici ar scoil(eanna) eile agus é/í ag fanacht ar dhaingniú tairisceana ó scoil(eanna) eile agus, más amhlaidh atá, sonraí na scoile(anna); </w:t>
      </w:r>
    </w:p>
    <w:p w14:paraId="71B1D6C1" w14:textId="77777777" w:rsidR="00825F03" w:rsidRPr="00825F03" w:rsidRDefault="00825F03" w:rsidP="00825F03">
      <w:pPr>
        <w:spacing w:line="360" w:lineRule="auto"/>
        <w:ind w:left="2126"/>
        <w:rPr>
          <w:rFonts w:ascii="Georgia" w:hAnsi="Georgia"/>
          <w:sz w:val="24"/>
          <w:szCs w:val="24"/>
          <w:lang w:val="en-IE"/>
        </w:rPr>
      </w:pPr>
      <w:r w:rsidRPr="00825F03">
        <w:rPr>
          <w:rFonts w:ascii="Georgia" w:hAnsi="Georgia"/>
          <w:sz w:val="24"/>
          <w:szCs w:val="24"/>
          <w:lang w:val="en-IE"/>
        </w:rPr>
        <w:t>agus</w:t>
      </w:r>
    </w:p>
    <w:p w14:paraId="4E88AEBC" w14:textId="77777777" w:rsidR="00825F03" w:rsidRPr="00B321D9" w:rsidRDefault="00825F03" w:rsidP="00825F03">
      <w:pPr>
        <w:pStyle w:val="ListParagraph"/>
        <w:numPr>
          <w:ilvl w:val="0"/>
          <w:numId w:val="46"/>
        </w:numPr>
        <w:spacing w:line="360" w:lineRule="auto"/>
        <w:ind w:left="2846"/>
        <w:jc w:val="both"/>
        <w:rPr>
          <w:rFonts w:ascii="Georgia" w:hAnsi="Georgia"/>
          <w:sz w:val="24"/>
          <w:szCs w:val="24"/>
          <w:lang w:val="en-IE"/>
        </w:rPr>
      </w:pPr>
      <w:r w:rsidRPr="00B321D9">
        <w:rPr>
          <w:rFonts w:ascii="Georgia" w:hAnsi="Georgia"/>
          <w:sz w:val="24"/>
          <w:szCs w:val="24"/>
          <w:lang w:val="en-IE"/>
        </w:rPr>
        <w:t>cé acu ar ghlac nó nár ghlac sé/sí le tairiscint iontrála ó scoil(eanna) eile agus, má ghlac, sonraí na tairisceana/na dtairiscintí sin.</w:t>
      </w:r>
    </w:p>
    <w:p w14:paraId="55E49978" w14:textId="77777777" w:rsidR="00825F03" w:rsidRPr="00AF07C9" w:rsidRDefault="00825F03" w:rsidP="00825F03">
      <w:pPr>
        <w:pStyle w:val="ListParagraph"/>
        <w:spacing w:after="0" w:line="360" w:lineRule="auto"/>
        <w:ind w:left="2127"/>
        <w:jc w:val="both"/>
        <w:rPr>
          <w:rFonts w:ascii="Georgia" w:hAnsi="Georgia"/>
          <w:sz w:val="24"/>
          <w:szCs w:val="24"/>
        </w:rPr>
      </w:pPr>
    </w:p>
    <w:p w14:paraId="2FE29D62" w14:textId="3F0CE8C8" w:rsidR="00DA1075" w:rsidRPr="00DA1075" w:rsidRDefault="00DA1075" w:rsidP="00DD21C1">
      <w:pPr>
        <w:pStyle w:val="ListParagraph"/>
        <w:spacing w:after="0" w:line="360" w:lineRule="auto"/>
        <w:ind w:left="2847"/>
        <w:jc w:val="both"/>
        <w:rPr>
          <w:rFonts w:ascii="Georgia" w:hAnsi="Georgia"/>
          <w:sz w:val="24"/>
          <w:szCs w:val="24"/>
          <w:lang w:val="en-IE"/>
        </w:rPr>
      </w:pPr>
    </w:p>
    <w:p w14:paraId="1B44062D" w14:textId="77777777"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eastAsia="Georgia" w:hAnsi="Georgia" w:cs="Georgia"/>
          <w:b/>
          <w:sz w:val="24"/>
          <w:szCs w:val="24"/>
          <w:u w:val="single"/>
          <w:lang w:bidi="ga-IE"/>
        </w:rPr>
        <w:t>Achomhairc</w:t>
      </w:r>
    </w:p>
    <w:p w14:paraId="68D773F2" w14:textId="096BF0B3" w:rsidR="00E847D6" w:rsidRPr="001D4CCB" w:rsidRDefault="00301C35" w:rsidP="00E847D6">
      <w:pPr>
        <w:spacing w:after="0" w:line="360" w:lineRule="auto"/>
        <w:jc w:val="both"/>
        <w:rPr>
          <w:rFonts w:ascii="Georgia" w:hAnsi="Georgia"/>
          <w:sz w:val="24"/>
          <w:szCs w:val="24"/>
        </w:rPr>
      </w:pPr>
      <w:r w:rsidRPr="00462E61">
        <w:rPr>
          <w:rFonts w:ascii="Georgia" w:eastAsia="Georgia" w:hAnsi="Georgia" w:cs="Georgia"/>
          <w:sz w:val="24"/>
          <w:szCs w:val="24"/>
          <w:lang w:bidi="ga-IE"/>
        </w:rPr>
        <w:t xml:space="preserve">Le haghaidh </w:t>
      </w:r>
      <w:r w:rsidR="005F2E0B">
        <w:rPr>
          <w:rFonts w:ascii="Georgia" w:eastAsia="Georgia" w:hAnsi="Georgia" w:cs="Georgia"/>
          <w:sz w:val="24"/>
          <w:szCs w:val="24"/>
          <w:lang w:val="en-IE" w:bidi="ga-IE"/>
        </w:rPr>
        <w:t>eolas</w:t>
      </w:r>
      <w:r w:rsidRPr="00462E61">
        <w:rPr>
          <w:rFonts w:ascii="Georgia" w:eastAsia="Georgia" w:hAnsi="Georgia" w:cs="Georgia"/>
          <w:sz w:val="24"/>
          <w:szCs w:val="24"/>
          <w:lang w:bidi="ga-IE"/>
        </w:rPr>
        <w:t xml:space="preserve"> a bhaineann leis an gceart atá ag Iarratasóir achomharc a dhéanamh ar chinneadh de chuid </w:t>
      </w:r>
      <w:r w:rsidR="005F2E0B">
        <w:rPr>
          <w:rFonts w:ascii="Georgia" w:eastAsia="Georgia" w:hAnsi="Georgia" w:cs="Georgia"/>
          <w:sz w:val="24"/>
          <w:szCs w:val="24"/>
          <w:lang w:val="en-IE" w:bidi="ga-IE"/>
        </w:rPr>
        <w:t>Choláiste Chilliain</w:t>
      </w:r>
      <w:r w:rsidRPr="00462E61">
        <w:rPr>
          <w:rFonts w:ascii="Georgia" w:eastAsia="Georgia" w:hAnsi="Georgia" w:cs="Georgia"/>
          <w:sz w:val="24"/>
          <w:szCs w:val="24"/>
          <w:lang w:bidi="ga-IE"/>
        </w:rPr>
        <w:t xml:space="preserve"> maidir le ligean isteach sa ghrúpa Céad Bliana, féach roinn 5.</w:t>
      </w:r>
      <w:r w:rsidR="00177332">
        <w:rPr>
          <w:rFonts w:ascii="Georgia" w:eastAsia="Georgia" w:hAnsi="Georgia" w:cs="Georgia"/>
          <w:sz w:val="24"/>
          <w:szCs w:val="24"/>
          <w:lang w:val="en-IE" w:bidi="ga-IE"/>
        </w:rPr>
        <w:t>2</w:t>
      </w:r>
      <w:r w:rsidRPr="00462E61">
        <w:rPr>
          <w:rFonts w:ascii="Georgia" w:eastAsia="Georgia" w:hAnsi="Georgia" w:cs="Georgia"/>
          <w:sz w:val="24"/>
          <w:szCs w:val="24"/>
          <w:lang w:bidi="ga-IE"/>
        </w:rPr>
        <w:t>.</w:t>
      </w:r>
    </w:p>
    <w:p w14:paraId="3E306DC2" w14:textId="77777777" w:rsidR="001C7C30" w:rsidRDefault="001C7C30">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eastAsia="Georgia" w:hAnsi="Georgia" w:cs="Georgia"/>
          <w:sz w:val="32"/>
          <w:szCs w:val="32"/>
          <w:lang w:bidi="ga-IE"/>
        </w:rPr>
        <w:br w:type="page"/>
      </w:r>
    </w:p>
    <w:p w14:paraId="3F295300" w14:textId="0FFF42B9" w:rsidR="00255802" w:rsidRDefault="00610396" w:rsidP="009744EC">
      <w:pPr>
        <w:pStyle w:val="Heading1"/>
        <w:numPr>
          <w:ilvl w:val="1"/>
          <w:numId w:val="43"/>
        </w:numPr>
        <w:tabs>
          <w:tab w:val="left" w:pos="851"/>
        </w:tabs>
        <w:ind w:left="1418" w:hanging="1418"/>
        <w:rPr>
          <w:rFonts w:ascii="Georgia" w:eastAsia="Georgia" w:hAnsi="Georgia" w:cs="Georgia"/>
          <w:sz w:val="32"/>
          <w:szCs w:val="32"/>
          <w:lang w:val="ga-IE" w:bidi="ga-IE"/>
        </w:rPr>
      </w:pPr>
      <w:r>
        <w:rPr>
          <w:rFonts w:ascii="Georgia" w:eastAsia="Georgia" w:hAnsi="Georgia" w:cs="Georgia"/>
          <w:sz w:val="32"/>
          <w:szCs w:val="32"/>
          <w:lang w:val="ga-IE" w:bidi="ga-IE"/>
        </w:rPr>
        <w:lastRenderedPageBreak/>
        <w:t xml:space="preserve">Achomhairc </w:t>
      </w:r>
    </w:p>
    <w:p w14:paraId="4EAF779E" w14:textId="17F2E3CA" w:rsidR="00652174" w:rsidRDefault="00652174" w:rsidP="00652174">
      <w:pPr>
        <w:rPr>
          <w:lang w:eastAsia="ja-JP" w:bidi="ga-IE"/>
        </w:rPr>
      </w:pPr>
    </w:p>
    <w:p w14:paraId="372046DD" w14:textId="563D1933" w:rsidR="00652174" w:rsidRPr="00652174" w:rsidRDefault="00652174" w:rsidP="00652174">
      <w:pPr>
        <w:spacing w:before="100" w:beforeAutospacing="1" w:after="100" w:afterAutospacing="1" w:line="240" w:lineRule="auto"/>
        <w:rPr>
          <w:rFonts w:ascii="Times New Roman" w:eastAsia="Times New Roman" w:hAnsi="Times New Roman" w:cs="Times New Roman"/>
          <w:b/>
          <w:color w:val="000000"/>
          <w:sz w:val="28"/>
          <w:szCs w:val="28"/>
          <w:u w:val="single"/>
          <w:lang w:val="en-IE" w:eastAsia="en-IE"/>
        </w:rPr>
      </w:pPr>
      <w:r w:rsidRPr="00652174">
        <w:rPr>
          <w:rFonts w:ascii="Times New Roman" w:eastAsia="Times New Roman" w:hAnsi="Times New Roman" w:cs="Times New Roman"/>
          <w:b/>
          <w:color w:val="000000"/>
          <w:sz w:val="28"/>
          <w:szCs w:val="28"/>
          <w:u w:val="single"/>
          <w:lang w:val="en-IE" w:eastAsia="en-IE"/>
        </w:rPr>
        <w:t>5.2.1. Achomharc sa chás gur bhain an diúltú le ró-iarratas</w:t>
      </w:r>
    </w:p>
    <w:p w14:paraId="6C4B5929" w14:textId="6FEE48EB" w:rsidR="00652174" w:rsidRPr="00652174" w:rsidRDefault="00652174" w:rsidP="00652174">
      <w:pPr>
        <w:spacing w:before="100" w:beforeAutospacing="1" w:after="100" w:afterAutospacing="1" w:line="240" w:lineRule="auto"/>
        <w:rPr>
          <w:rFonts w:eastAsia="Times New Roman" w:cstheme="minorHAnsi"/>
          <w:color w:val="000000"/>
          <w:sz w:val="27"/>
          <w:szCs w:val="27"/>
          <w:lang w:val="en-IE" w:eastAsia="en-IE"/>
        </w:rPr>
      </w:pPr>
      <w:r w:rsidRPr="00652174">
        <w:rPr>
          <w:rFonts w:eastAsia="Times New Roman" w:cstheme="minorHAnsi"/>
          <w:color w:val="000000"/>
          <w:sz w:val="27"/>
          <w:szCs w:val="27"/>
          <w:lang w:val="en-IE" w:eastAsia="en-IE"/>
        </w:rPr>
        <w:t>Ní mór d’iarratasóir ar diúltaíodh iontráil dó/di toisc go raibh ró-iarratas ar an scoil agus ar mian leis/léi achomharc a dhéanamh i gcoinne an chinnidh seo a iarraidh i dtosach go ndéanann an bord bainistíochta athbhreithniú i scríbhinn, trí ‘Foirm BOMR1’, atá ar fáil ó oifig na scoile agus ar láithreán gréasáin na scoile,chun go ndéanfadh bord bainistíochta Choláiste Chilliain athbhreithniú uirthi. Ní mór don Iarratasóir an t-athbhreithniú sin a lorg laistigh d’fhiche a haon lá féilire ó fuair an tIarratasóir cinneadh na scoile diúltú dá (h)iontráil sa scoil. Má shonraíonn an tAire Oideachais tréimhse ama dhifriúil chun achomharc dá leithéid a dhéanamh, áfach, is aige sin a bheidh feidhm ina ionad sin. Ba cheart Foirmeacha líonta BOMR1 a sheoladh chuig oifig na scoile nó ar líne trí ríomhphost a sheoladh chuig eolas@colaistechilliain.ie.</w:t>
      </w:r>
    </w:p>
    <w:p w14:paraId="21A861AC" w14:textId="77777777" w:rsidR="00652174" w:rsidRPr="00652174" w:rsidRDefault="00652174" w:rsidP="00652174">
      <w:pPr>
        <w:spacing w:before="100" w:beforeAutospacing="1" w:after="100" w:afterAutospacing="1" w:line="240" w:lineRule="auto"/>
        <w:rPr>
          <w:rFonts w:eastAsia="Times New Roman" w:cstheme="minorHAnsi"/>
          <w:color w:val="000000"/>
          <w:sz w:val="27"/>
          <w:szCs w:val="27"/>
          <w:lang w:val="en-IE" w:eastAsia="en-IE"/>
        </w:rPr>
      </w:pPr>
      <w:r w:rsidRPr="00652174">
        <w:rPr>
          <w:rFonts w:eastAsia="Times New Roman" w:cstheme="minorHAnsi"/>
          <w:color w:val="000000"/>
          <w:sz w:val="27"/>
          <w:szCs w:val="27"/>
          <w:lang w:val="en-IE" w:eastAsia="en-IE"/>
        </w:rPr>
        <w:t>Mura mbíonn Iarratasóir sásta le cinneadh an bhoird bainistíochta, nó mura mbíonn an bord bainistíochta in ann athbhreithniú a dhéanamh ar an gcinneadh chun diúltú d’iontráil, féadfaidh an tIarratasóir achomharc a dhéanamh os comhair Coiste Achomhairc a bhunaigh an tAire Oideachais faoi alt 29A den Acht Oideachais 1998. Caithfear achomhairc a dhéanamh i scríbhinn ar ‘Foirm Achomhairc Alt 29’ agus caithfear iad a sheoladh chuig Aonad Riaracháin Achomhairc Alt 29 sa Roinn Oideachais. Is féidir ‘Foirm Achomhairc Alt 29’ a íoslódáil ó láithreán gréasáin na Roinne nó is féidir é a fháil go díreach ón Aonad Riaracháin Achomhairc Alt 29 sa Roinn Oideachais. Tá sonraí teagmhála don Aonad ar fáil ar láithreán gréasáin na Roinne. De réir ‘Nósanna Imeachta éisteachta agus cinnidh achomharc faoi alt 29’, ní féidir achomharc den saghas sin a dhéanamh go dtí go bhfuil comhfhreagras faighte ag an Iarratasóir ón mbord bainistíochta maidir leis an athbhreithniú, nó go dtí go bhfuil 42 lá féilire éagtha ón dáta a rinneadh an diúltú tosaigh agus ní féidir achomharc a dhéanamh níos déanaí ná 63 lá féilire i ndiaidh an chinnidh thosaigh chun cead isteach a dhiúltú.</w:t>
      </w:r>
    </w:p>
    <w:p w14:paraId="53B7CCFD" w14:textId="7DD9F423" w:rsidR="00652174" w:rsidRPr="00652174" w:rsidRDefault="00652174" w:rsidP="00652174">
      <w:pPr>
        <w:spacing w:before="100" w:beforeAutospacing="1" w:after="100" w:afterAutospacing="1" w:line="240" w:lineRule="auto"/>
        <w:rPr>
          <w:rFonts w:eastAsia="Times New Roman" w:cstheme="minorHAnsi"/>
          <w:b/>
          <w:color w:val="000000"/>
          <w:sz w:val="27"/>
          <w:szCs w:val="27"/>
          <w:u w:val="single"/>
          <w:lang w:val="en-IE" w:eastAsia="en-IE"/>
        </w:rPr>
      </w:pPr>
      <w:r w:rsidRPr="00652174">
        <w:rPr>
          <w:rFonts w:eastAsia="Times New Roman" w:cstheme="minorHAnsi"/>
          <w:b/>
          <w:color w:val="000000"/>
          <w:sz w:val="27"/>
          <w:szCs w:val="27"/>
          <w:u w:val="single"/>
          <w:lang w:val="en-IE" w:eastAsia="en-IE"/>
        </w:rPr>
        <w:t>5.2.2. Achomharc sa chás gur bhain an diúltú le cúis eile seachas ró-iarratas</w:t>
      </w:r>
    </w:p>
    <w:p w14:paraId="4D3FE704" w14:textId="1C644B6D" w:rsidR="00652174" w:rsidRPr="00652174" w:rsidRDefault="00652174" w:rsidP="00652174">
      <w:pPr>
        <w:spacing w:before="100" w:beforeAutospacing="1" w:after="100" w:afterAutospacing="1" w:line="240" w:lineRule="auto"/>
        <w:rPr>
          <w:rFonts w:eastAsia="Times New Roman" w:cstheme="minorHAnsi"/>
          <w:color w:val="000000"/>
          <w:sz w:val="27"/>
          <w:szCs w:val="27"/>
          <w:lang w:val="en-IE" w:eastAsia="en-IE"/>
        </w:rPr>
      </w:pPr>
      <w:r w:rsidRPr="00652174">
        <w:rPr>
          <w:rFonts w:eastAsia="Times New Roman" w:cstheme="minorHAnsi"/>
          <w:color w:val="000000"/>
          <w:sz w:val="27"/>
          <w:szCs w:val="27"/>
          <w:lang w:val="en-IE" w:eastAsia="en-IE"/>
        </w:rPr>
        <w:t xml:space="preserve">Féadfaidh Iarratasóir ar diúltaíodh iontráil i </w:t>
      </w:r>
      <w:r>
        <w:rPr>
          <w:rFonts w:eastAsia="Times New Roman" w:cstheme="minorHAnsi"/>
          <w:color w:val="000000"/>
          <w:sz w:val="27"/>
          <w:szCs w:val="27"/>
          <w:lang w:val="en-IE" w:eastAsia="en-IE"/>
        </w:rPr>
        <w:t xml:space="preserve">gColáiste Chilliain </w:t>
      </w:r>
      <w:r w:rsidRPr="00652174">
        <w:rPr>
          <w:rFonts w:eastAsia="Times New Roman" w:cstheme="minorHAnsi"/>
          <w:color w:val="000000"/>
          <w:sz w:val="27"/>
          <w:szCs w:val="27"/>
          <w:lang w:val="en-IE" w:eastAsia="en-IE"/>
        </w:rPr>
        <w:t xml:space="preserve">dó/di ar chúis nach mbaineann le ró-iarratas a bheith ar an scoil agus ar mian leis/léi achomharc a dhéanamh i gcoinne an chinnidh seo, a iarraidh go ndéanfaidh an bord bainistíochta athbhreithniú i dtosach, trí ‘Foirm BOMR1’, atá ar fáil ó oifig na scoile nó ar láithreán gréasáin na scoile, chun go ndéanfadh bord bainistíochta </w:t>
      </w:r>
      <w:r>
        <w:rPr>
          <w:rFonts w:eastAsia="Times New Roman" w:cstheme="minorHAnsi"/>
          <w:color w:val="000000"/>
          <w:sz w:val="27"/>
          <w:szCs w:val="27"/>
          <w:lang w:val="en-IE" w:eastAsia="en-IE"/>
        </w:rPr>
        <w:t xml:space="preserve">Choláiste Chilliain </w:t>
      </w:r>
      <w:r w:rsidRPr="00652174">
        <w:rPr>
          <w:rFonts w:eastAsia="Times New Roman" w:cstheme="minorHAnsi"/>
          <w:color w:val="000000"/>
          <w:sz w:val="27"/>
          <w:szCs w:val="27"/>
          <w:lang w:val="en-IE" w:eastAsia="en-IE"/>
        </w:rPr>
        <w:t xml:space="preserve">athbhreithniú uirthi. Ní mór don Iarratasóir an t-athbhreithniú sin a lorg laistigh d’fhiche a haon lá féilireó fuair an tIarratasóir cinneadh na scoile diúltú dá (h)iontráil </w:t>
      </w:r>
      <w:r w:rsidRPr="00652174">
        <w:rPr>
          <w:rFonts w:eastAsia="Times New Roman" w:cstheme="minorHAnsi"/>
          <w:color w:val="000000"/>
          <w:sz w:val="27"/>
          <w:szCs w:val="27"/>
          <w:lang w:val="en-IE" w:eastAsia="en-IE"/>
        </w:rPr>
        <w:lastRenderedPageBreak/>
        <w:t xml:space="preserve">sa scoil. Má shonraíonn an tAire Oideachais tréimhse ama dhifriúil chun achomharc dá leithéid a dhéanamh, áfach, is aige sin a bheidh feidhm ina ionad sin. Ba cheart Foirmeacha líonta BOMR1 a sheoladh chuig oifig na scoile nó ar líne trí ríomhphost a sheoladh chuig </w:t>
      </w:r>
      <w:r>
        <w:rPr>
          <w:rFonts w:eastAsia="Times New Roman" w:cstheme="minorHAnsi"/>
          <w:color w:val="000000"/>
          <w:sz w:val="27"/>
          <w:szCs w:val="27"/>
          <w:lang w:val="en-IE" w:eastAsia="en-IE"/>
        </w:rPr>
        <w:t>eolas@colaistechilliain.ie</w:t>
      </w:r>
      <w:r w:rsidRPr="00652174">
        <w:rPr>
          <w:rFonts w:eastAsia="Times New Roman" w:cstheme="minorHAnsi"/>
          <w:color w:val="000000"/>
          <w:sz w:val="27"/>
          <w:szCs w:val="27"/>
          <w:lang w:val="en-IE" w:eastAsia="en-IE"/>
        </w:rPr>
        <w:t>. (Is féidir le hiarratasóir iarraidh ar athbhreithniú a aistarraingt at aon tráth sula dtabharfar an t-athbhreithniú chun críche tríd é sin a chur in iúl don bhord bainistíochta i scríbhinn.)</w:t>
      </w:r>
    </w:p>
    <w:p w14:paraId="278E6DE1" w14:textId="77777777" w:rsidR="00652174" w:rsidRPr="00652174" w:rsidRDefault="00652174" w:rsidP="00652174">
      <w:pPr>
        <w:spacing w:before="100" w:beforeAutospacing="1" w:after="100" w:afterAutospacing="1" w:line="240" w:lineRule="auto"/>
        <w:rPr>
          <w:rFonts w:eastAsia="Times New Roman" w:cstheme="minorHAnsi"/>
          <w:color w:val="000000"/>
          <w:sz w:val="27"/>
          <w:szCs w:val="27"/>
          <w:lang w:val="en-IE" w:eastAsia="en-IE"/>
        </w:rPr>
      </w:pPr>
      <w:r w:rsidRPr="00652174">
        <w:rPr>
          <w:rFonts w:eastAsia="Times New Roman" w:cstheme="minorHAnsi"/>
          <w:color w:val="000000"/>
          <w:sz w:val="27"/>
          <w:szCs w:val="27"/>
          <w:lang w:val="en-IE" w:eastAsia="en-IE"/>
        </w:rPr>
        <w:t>De rogha air sin, féadfaidh sé/sí cinneadh a dhéanamh achomharc a dhéanamh os comhair coiste achomhairc a bhunaigh an tAire Oideachais faoi acht 29A den Acht Oideachais 1998. Caithfear achomhairc a dhéanamh i scríbhinn ar ‘Foirm Achomhairc Alt 29’ agus caithfear iad a sheoladh chuig Aonad Riaracháin Achomhairc Alt 29 sa Roinn Oideachais. Is féidir ‘Foirm Achomhairc Alt 29’ a íoslódáil ó láithreán gréasáin na Roinne nó is féidir é a fháil go díreach ón Aonad Riaracháin Achomhairc Alt 29 sa Roinn Oideachais. Tá sonraí teagmhála don Aonad ar fáil ar láithreán gréasáin na Roinne. De réir ‘Nósanna Imeachta éisteachta agus cinnidh achomharc faoi alt 29’, ní féidir achomharc den saghas sin a dhéanamh níos déanaí ná 63 lá féilire i ndiaidh an chinnidh thosaigh chun cead isteach a dhiúltú.</w:t>
      </w:r>
    </w:p>
    <w:p w14:paraId="1E1A1A05" w14:textId="77777777" w:rsidR="00652174" w:rsidRPr="00652174" w:rsidRDefault="00652174" w:rsidP="00652174">
      <w:pPr>
        <w:spacing w:before="100" w:beforeAutospacing="1" w:after="100" w:afterAutospacing="1" w:line="240" w:lineRule="auto"/>
        <w:rPr>
          <w:rFonts w:eastAsia="Times New Roman" w:cstheme="minorHAnsi"/>
          <w:color w:val="000000"/>
          <w:sz w:val="27"/>
          <w:szCs w:val="27"/>
          <w:lang w:val="en-IE" w:eastAsia="en-IE"/>
        </w:rPr>
      </w:pPr>
      <w:r w:rsidRPr="00652174">
        <w:rPr>
          <w:rFonts w:eastAsia="Times New Roman" w:cstheme="minorHAnsi"/>
          <w:color w:val="000000"/>
          <w:sz w:val="27"/>
          <w:szCs w:val="27"/>
          <w:lang w:val="en-IE" w:eastAsia="en-IE"/>
        </w:rPr>
        <w:t>Mura mbíonn Iarratasóir a lorgaíonn go ndéanann an bord bainistíochta athbhreithniú, sásta le cinneadh an bhoird bhainistíochta, féadfaidh an tIarratasóir sin iarratas a dhéanamh chun achomharc a dhéanamh os comhair coiste achomhairc a bhunaigh an tAire Oideachais agus Scileanna faoi alt 29A den Acht Oideachais 1998 freisin, faoi mar a dtugtar cuntas air san alt deireanach.</w:t>
      </w:r>
    </w:p>
    <w:p w14:paraId="6A64FE04" w14:textId="0DBE4247" w:rsidR="00652174" w:rsidRPr="00652174" w:rsidRDefault="00652174" w:rsidP="00652174">
      <w:pPr>
        <w:spacing w:before="100" w:beforeAutospacing="1" w:after="100" w:afterAutospacing="1" w:line="240" w:lineRule="auto"/>
        <w:rPr>
          <w:rFonts w:eastAsia="Times New Roman" w:cstheme="minorHAnsi"/>
          <w:color w:val="000000"/>
          <w:sz w:val="27"/>
          <w:szCs w:val="27"/>
          <w:lang w:val="en-IE" w:eastAsia="en-IE"/>
        </w:rPr>
      </w:pPr>
      <w:r w:rsidRPr="00652174">
        <w:rPr>
          <w:rFonts w:eastAsia="Times New Roman" w:cstheme="minorHAnsi"/>
          <w:b/>
          <w:color w:val="000000"/>
          <w:sz w:val="27"/>
          <w:szCs w:val="27"/>
          <w:u w:val="single"/>
          <w:lang w:val="en-IE" w:eastAsia="en-IE"/>
        </w:rPr>
        <w:t>5.2.3. Bonn achomhairc</w:t>
      </w:r>
      <w:r w:rsidRPr="00652174">
        <w:rPr>
          <w:rFonts w:eastAsia="Times New Roman" w:cstheme="minorHAnsi"/>
          <w:color w:val="000000"/>
          <w:sz w:val="27"/>
          <w:szCs w:val="27"/>
          <w:lang w:val="en-IE" w:eastAsia="en-IE"/>
        </w:rPr>
        <w:t>:</w:t>
      </w:r>
    </w:p>
    <w:p w14:paraId="3F71D53E" w14:textId="77777777" w:rsidR="00652174" w:rsidRPr="00652174" w:rsidRDefault="00652174" w:rsidP="00652174">
      <w:pPr>
        <w:spacing w:before="100" w:beforeAutospacing="1" w:after="100" w:afterAutospacing="1" w:line="240" w:lineRule="auto"/>
        <w:rPr>
          <w:rFonts w:eastAsia="Times New Roman" w:cstheme="minorHAnsi"/>
          <w:color w:val="000000"/>
          <w:sz w:val="27"/>
          <w:szCs w:val="27"/>
          <w:lang w:val="en-IE" w:eastAsia="en-IE"/>
        </w:rPr>
      </w:pPr>
      <w:r w:rsidRPr="00652174">
        <w:rPr>
          <w:rFonts w:eastAsia="Times New Roman" w:cstheme="minorHAnsi"/>
          <w:color w:val="000000"/>
          <w:sz w:val="27"/>
          <w:szCs w:val="27"/>
          <w:lang w:val="en-IE" w:eastAsia="en-IE"/>
        </w:rPr>
        <w:t>Faoi mar a éilítear in alt 29C(2) den Acht Oideachais 1998, ní mór aon iarraidh go ndéanann an bord bainistíochta athbhreithniú ar chinneadh a rinne an scoil chun cead</w:t>
      </w:r>
    </w:p>
    <w:p w14:paraId="0D0E73AF" w14:textId="77777777" w:rsidR="00652174" w:rsidRPr="00652174" w:rsidRDefault="00652174" w:rsidP="00652174">
      <w:pPr>
        <w:spacing w:before="100" w:beforeAutospacing="1" w:after="100" w:afterAutospacing="1" w:line="240" w:lineRule="auto"/>
        <w:rPr>
          <w:rFonts w:eastAsia="Times New Roman" w:cstheme="minorHAnsi"/>
          <w:color w:val="000000"/>
          <w:sz w:val="27"/>
          <w:szCs w:val="27"/>
          <w:lang w:val="en-IE" w:eastAsia="en-IE"/>
        </w:rPr>
      </w:pPr>
      <w:r w:rsidRPr="00652174">
        <w:rPr>
          <w:rFonts w:eastAsia="Times New Roman" w:cstheme="minorHAnsi"/>
          <w:color w:val="000000"/>
          <w:sz w:val="27"/>
          <w:szCs w:val="27"/>
          <w:lang w:val="en-IE" w:eastAsia="en-IE"/>
        </w:rPr>
        <w:t>isteach a dhiúltúbheith bunaithe ar chur i bhfeidhm an Pholasaí Iontrála seo agus ar ábhar Fhógra Iontrála na scoile agus ní mór go leagfaí na forais a bhaineann leis an iarratas ar achomharc ar an gcinneadh amach ann.</w:t>
      </w:r>
    </w:p>
    <w:p w14:paraId="5C198D87" w14:textId="07CABC01" w:rsidR="00652174" w:rsidRPr="00652174" w:rsidRDefault="00652174" w:rsidP="00652174">
      <w:pPr>
        <w:rPr>
          <w:rFonts w:cstheme="minorHAnsi"/>
          <w:lang w:eastAsia="ja-JP" w:bidi="ga-IE"/>
        </w:rPr>
      </w:pPr>
    </w:p>
    <w:p w14:paraId="079B35BA" w14:textId="5DD2D4BD" w:rsidR="00652174" w:rsidRPr="00652174" w:rsidRDefault="00652174" w:rsidP="00652174">
      <w:pPr>
        <w:rPr>
          <w:rFonts w:cstheme="minorHAnsi"/>
          <w:lang w:eastAsia="ja-JP" w:bidi="ga-IE"/>
        </w:rPr>
      </w:pPr>
    </w:p>
    <w:p w14:paraId="2DF6DD2D" w14:textId="77777777" w:rsidR="00255802" w:rsidRPr="00652174" w:rsidRDefault="00255802">
      <w:pPr>
        <w:spacing w:after="160" w:line="259" w:lineRule="auto"/>
        <w:rPr>
          <w:rFonts w:eastAsiaTheme="majorEastAsia" w:cstheme="minorHAnsi"/>
          <w:b/>
          <w:bCs/>
          <w:smallCaps/>
          <w:color w:val="000000" w:themeColor="text1"/>
          <w:sz w:val="32"/>
          <w:szCs w:val="32"/>
          <w:lang w:val="en-US" w:eastAsia="ja-JP"/>
        </w:rPr>
      </w:pPr>
    </w:p>
    <w:p w14:paraId="0AF86D41" w14:textId="48659B84" w:rsidR="00255802" w:rsidRDefault="00255802">
      <w:pPr>
        <w:spacing w:after="160" w:line="259" w:lineRule="auto"/>
        <w:rPr>
          <w:rFonts w:ascii="Georgia" w:hAnsi="Georgia"/>
          <w:sz w:val="32"/>
          <w:szCs w:val="32"/>
        </w:rPr>
      </w:pPr>
      <w:r>
        <w:rPr>
          <w:rFonts w:ascii="Georgia" w:eastAsia="Georgia" w:hAnsi="Georgia" w:cs="Georgia"/>
          <w:sz w:val="32"/>
          <w:szCs w:val="32"/>
          <w:lang w:bidi="ga-IE"/>
        </w:rPr>
        <w:br w:type="page"/>
      </w:r>
    </w:p>
    <w:p w14:paraId="58C5EBDB" w14:textId="1E818B90" w:rsidR="00AA486C" w:rsidRDefault="00AA486C">
      <w:pPr>
        <w:spacing w:after="160" w:line="259" w:lineRule="auto"/>
        <w:rPr>
          <w:rFonts w:ascii="Georgia" w:eastAsiaTheme="majorEastAsia" w:hAnsi="Georgia" w:cstheme="majorBidi"/>
          <w:b/>
          <w:bCs/>
          <w:smallCaps/>
          <w:color w:val="000000" w:themeColor="text1"/>
          <w:sz w:val="32"/>
          <w:szCs w:val="32"/>
          <w:lang w:val="en-US" w:eastAsia="ja-JP"/>
        </w:rPr>
      </w:pPr>
      <w:r w:rsidRPr="001D4CCB">
        <w:rPr>
          <w:rFonts w:ascii="Georgia" w:eastAsia="Georgia" w:hAnsi="Georgia" w:cs="Georgia"/>
          <w:noProof/>
          <w:sz w:val="44"/>
          <w:szCs w:val="44"/>
          <w:lang w:val="en-IE" w:eastAsia="en-IE"/>
        </w:rPr>
        <w:lastRenderedPageBreak/>
        <mc:AlternateContent>
          <mc:Choice Requires="wps">
            <w:drawing>
              <wp:anchor distT="45720" distB="45720" distL="114300" distR="114300" simplePos="0" relativeHeight="251658243"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77777777" w:rsidR="007A7575" w:rsidRPr="00323B02" w:rsidRDefault="007A7575" w:rsidP="000A6314">
                            <w:pPr>
                              <w:pStyle w:val="Heading1"/>
                              <w:spacing w:before="0" w:after="0" w:line="276" w:lineRule="auto"/>
                              <w:ind w:left="284"/>
                              <w:jc w:val="center"/>
                              <w:rPr>
                                <w:rFonts w:ascii="Georgia" w:hAnsi="Georgia"/>
                                <w:sz w:val="48"/>
                                <w:szCs w:val="22"/>
                              </w:rPr>
                            </w:pPr>
                            <w:r w:rsidRPr="00323B02">
                              <w:rPr>
                                <w:rFonts w:ascii="Georgia" w:eastAsia="Georgia" w:hAnsi="Georgia" w:cs="Georgia"/>
                                <w:sz w:val="48"/>
                                <w:szCs w:val="22"/>
                                <w:lang w:val="ga-IE" w:bidi="ga-IE"/>
                              </w:rPr>
                              <w:t xml:space="preserve">ROINN 6 </w:t>
                            </w:r>
                          </w:p>
                          <w:p w14:paraId="04FF4A32" w14:textId="368CC614" w:rsidR="007A7575" w:rsidRPr="00323B02" w:rsidRDefault="007A7575" w:rsidP="000A6314">
                            <w:pPr>
                              <w:pStyle w:val="Heading1"/>
                              <w:spacing w:before="0" w:after="0" w:line="276" w:lineRule="auto"/>
                              <w:ind w:left="284"/>
                              <w:jc w:val="center"/>
                              <w:rPr>
                                <w:rFonts w:ascii="Georgia" w:hAnsi="Georgia"/>
                                <w:sz w:val="48"/>
                                <w:szCs w:val="22"/>
                              </w:rPr>
                            </w:pPr>
                            <w:r w:rsidRPr="00323B02">
                              <w:rPr>
                                <w:rFonts w:ascii="Georgia" w:eastAsia="Georgia" w:hAnsi="Georgia" w:cs="Georgia"/>
                                <w:sz w:val="48"/>
                                <w:szCs w:val="22"/>
                                <w:lang w:val="ga-IE" w:bidi="ga-IE"/>
                              </w:rPr>
                              <w:t>Iarratas i ndáil leis na Bliainghrúpaí eile go léir seachas an Chéad Bhliain</w:t>
                            </w:r>
                          </w:p>
                          <w:p w14:paraId="50CE0B14" w14:textId="77777777" w:rsidR="007A7575" w:rsidRDefault="007A7575"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4AA7"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0DD6D03C" w14:textId="77777777" w:rsidR="007A7575" w:rsidRPr="00323B02" w:rsidRDefault="007A7575" w:rsidP="000A6314">
                      <w:pPr>
                        <w:pStyle w:val="Heading1"/>
                        <w:spacing w:before="0" w:after="0" w:line="276" w:lineRule="auto"/>
                        <w:ind w:left="284"/>
                        <w:jc w:val="center"/>
                        <w:rPr>
                          <w:rFonts w:ascii="Georgia" w:hAnsi="Georgia"/>
                          <w:sz w:val="48"/>
                          <w:szCs w:val="22"/>
                        </w:rPr>
                      </w:pPr>
                      <w:r w:rsidRPr="00323B02">
                        <w:rPr>
                          <w:rFonts w:ascii="Georgia" w:eastAsia="Georgia" w:hAnsi="Georgia" w:cs="Georgia"/>
                          <w:sz w:val="48"/>
                          <w:szCs w:val="22"/>
                          <w:lang w:val="ga-IE" w:bidi="ga-IE"/>
                        </w:rPr>
                        <w:t xml:space="preserve">ROINN 6 </w:t>
                      </w:r>
                    </w:p>
                    <w:p w14:paraId="04FF4A32" w14:textId="368CC614" w:rsidR="007A7575" w:rsidRPr="00323B02" w:rsidRDefault="007A7575" w:rsidP="000A6314">
                      <w:pPr>
                        <w:pStyle w:val="Heading1"/>
                        <w:spacing w:before="0" w:after="0" w:line="276" w:lineRule="auto"/>
                        <w:ind w:left="284"/>
                        <w:jc w:val="center"/>
                        <w:rPr>
                          <w:rFonts w:ascii="Georgia" w:hAnsi="Georgia"/>
                          <w:sz w:val="48"/>
                          <w:szCs w:val="22"/>
                        </w:rPr>
                      </w:pPr>
                      <w:r w:rsidRPr="00323B02">
                        <w:rPr>
                          <w:rFonts w:ascii="Georgia" w:eastAsia="Georgia" w:hAnsi="Georgia" w:cs="Georgia"/>
                          <w:sz w:val="48"/>
                          <w:szCs w:val="22"/>
                          <w:lang w:val="ga-IE" w:bidi="ga-IE"/>
                        </w:rPr>
                        <w:t>Iarratas i ndáil leis na Bliainghrúpaí eile go léir seachas an Chéad Bhliain</w:t>
                      </w:r>
                    </w:p>
                    <w:p w14:paraId="50CE0B14" w14:textId="77777777" w:rsidR="007A7575" w:rsidRDefault="007A7575" w:rsidP="000A6314"/>
                  </w:txbxContent>
                </v:textbox>
                <w10:wrap type="square" anchorx="page"/>
              </v:shape>
            </w:pict>
          </mc:Fallback>
        </mc:AlternateContent>
      </w:r>
    </w:p>
    <w:p w14:paraId="76458359" w14:textId="60D9CC5A" w:rsidR="000C1878" w:rsidRDefault="000C1878" w:rsidP="009744EC">
      <w:pPr>
        <w:pStyle w:val="Heading1"/>
        <w:numPr>
          <w:ilvl w:val="0"/>
          <w:numId w:val="43"/>
        </w:numPr>
        <w:tabs>
          <w:tab w:val="left" w:pos="851"/>
        </w:tabs>
        <w:ind w:left="851" w:hanging="851"/>
        <w:rPr>
          <w:rFonts w:ascii="Georgia" w:hAnsi="Georgia"/>
          <w:sz w:val="32"/>
          <w:szCs w:val="32"/>
        </w:rPr>
      </w:pPr>
      <w:r>
        <w:rPr>
          <w:rFonts w:ascii="Georgia" w:eastAsia="Georgia" w:hAnsi="Georgia" w:cs="Georgia"/>
          <w:sz w:val="32"/>
          <w:szCs w:val="32"/>
          <w:lang w:val="ga-IE" w:bidi="ga-IE"/>
        </w:rPr>
        <w:t xml:space="preserve">Iarratas i ndáil leis na Bliainghrúpaí eile go léir seachas an Chéad Bhliain </w:t>
      </w:r>
    </w:p>
    <w:p w14:paraId="16D63DD5" w14:textId="59FD5B62" w:rsidR="00BC791C" w:rsidRPr="00B773EA" w:rsidRDefault="00BC791C" w:rsidP="009744EC">
      <w:pPr>
        <w:pStyle w:val="ListParagraph"/>
        <w:numPr>
          <w:ilvl w:val="0"/>
          <w:numId w:val="20"/>
        </w:numPr>
        <w:spacing w:after="0" w:line="360" w:lineRule="auto"/>
        <w:ind w:left="851" w:hanging="851"/>
        <w:jc w:val="both"/>
        <w:rPr>
          <w:rFonts w:ascii="Georgia" w:hAnsi="Georgia"/>
          <w:b/>
        </w:rPr>
      </w:pPr>
      <w:r w:rsidRPr="00B773EA">
        <w:rPr>
          <w:rFonts w:ascii="Georgia" w:eastAsia="Georgia" w:hAnsi="Georgia" w:cs="Georgia"/>
          <w:b/>
          <w:lang w:bidi="ga-IE"/>
        </w:rPr>
        <w:t>Forálacha maidir le Ligean Isteach (seachas an Chéad Bhliain)</w:t>
      </w:r>
    </w:p>
    <w:p w14:paraId="340ED784" w14:textId="77777777" w:rsidR="00BC791C" w:rsidRPr="00B773EA" w:rsidRDefault="00BC791C" w:rsidP="009744EC">
      <w:pPr>
        <w:pStyle w:val="ListParagraph"/>
        <w:numPr>
          <w:ilvl w:val="2"/>
          <w:numId w:val="21"/>
        </w:numPr>
        <w:spacing w:after="0" w:line="360" w:lineRule="auto"/>
        <w:ind w:left="1560" w:hanging="709"/>
        <w:jc w:val="both"/>
        <w:rPr>
          <w:rFonts w:ascii="Georgia" w:hAnsi="Georgia"/>
        </w:rPr>
      </w:pPr>
      <w:r w:rsidRPr="00B773EA">
        <w:rPr>
          <w:rFonts w:ascii="Georgia" w:eastAsia="Georgia" w:hAnsi="Georgia" w:cs="Georgia"/>
          <w:lang w:bidi="ga-IE"/>
        </w:rPr>
        <w:t>Liosta Feithimh</w:t>
      </w:r>
    </w:p>
    <w:p w14:paraId="386EB334" w14:textId="77777777" w:rsidR="00BC791C" w:rsidRPr="00B773EA" w:rsidRDefault="00BC791C" w:rsidP="009744EC">
      <w:pPr>
        <w:pStyle w:val="ListParagraph"/>
        <w:numPr>
          <w:ilvl w:val="2"/>
          <w:numId w:val="21"/>
        </w:numPr>
        <w:tabs>
          <w:tab w:val="left" w:pos="1276"/>
        </w:tabs>
        <w:spacing w:line="360" w:lineRule="auto"/>
        <w:ind w:left="1560" w:hanging="709"/>
        <w:rPr>
          <w:rFonts w:ascii="Georgia" w:hAnsi="Georgia"/>
        </w:rPr>
      </w:pPr>
      <w:r w:rsidRPr="00B773EA">
        <w:rPr>
          <w:rFonts w:ascii="Georgia" w:eastAsia="Georgia" w:hAnsi="Georgia" w:cs="Georgia"/>
          <w:lang w:bidi="ga-IE"/>
        </w:rPr>
        <w:t>Critéir roghnúcháin in ord tosaíochta</w:t>
      </w:r>
    </w:p>
    <w:p w14:paraId="09DD99FA" w14:textId="77777777" w:rsidR="00BC791C" w:rsidRPr="00B773EA" w:rsidRDefault="00BC791C" w:rsidP="009744EC">
      <w:pPr>
        <w:pStyle w:val="ListParagraph"/>
        <w:numPr>
          <w:ilvl w:val="2"/>
          <w:numId w:val="21"/>
        </w:numPr>
        <w:spacing w:line="360" w:lineRule="auto"/>
        <w:ind w:left="1560" w:hanging="709"/>
        <w:rPr>
          <w:rFonts w:ascii="Georgia" w:hAnsi="Georgia"/>
        </w:rPr>
      </w:pPr>
      <w:r w:rsidRPr="00B773EA">
        <w:rPr>
          <w:rFonts w:ascii="Georgia" w:eastAsia="Georgia" w:hAnsi="Georgia" w:cs="Georgia"/>
          <w:lang w:bidi="ga-IE"/>
        </w:rPr>
        <w:t>An próiseas roghnúcháin</w:t>
      </w:r>
    </w:p>
    <w:p w14:paraId="0E197FCD" w14:textId="77777777" w:rsidR="00502A1D" w:rsidRPr="00B773EA" w:rsidRDefault="00BC791C" w:rsidP="009744EC">
      <w:pPr>
        <w:pStyle w:val="ListParagraph"/>
        <w:numPr>
          <w:ilvl w:val="2"/>
          <w:numId w:val="21"/>
        </w:numPr>
        <w:spacing w:line="360" w:lineRule="auto"/>
        <w:ind w:left="1560" w:hanging="709"/>
        <w:rPr>
          <w:rFonts w:ascii="Georgia" w:hAnsi="Georgia"/>
        </w:rPr>
      </w:pPr>
      <w:r w:rsidRPr="00B773EA">
        <w:rPr>
          <w:rFonts w:ascii="Georgia" w:eastAsia="Georgia" w:hAnsi="Georgia" w:cs="Georgia"/>
          <w:lang w:bidi="ga-IE"/>
        </w:rPr>
        <w:t>Iarratais Dhéanacha</w:t>
      </w:r>
    </w:p>
    <w:p w14:paraId="3F450EFF" w14:textId="2286481E" w:rsidR="00502A1D" w:rsidRPr="00B773EA" w:rsidRDefault="00502A1D" w:rsidP="009744EC">
      <w:pPr>
        <w:pStyle w:val="ListParagraph"/>
        <w:numPr>
          <w:ilvl w:val="2"/>
          <w:numId w:val="21"/>
        </w:numPr>
        <w:spacing w:line="360" w:lineRule="auto"/>
        <w:ind w:left="1560" w:hanging="709"/>
        <w:rPr>
          <w:rFonts w:ascii="Georgia" w:hAnsi="Georgia"/>
        </w:rPr>
      </w:pPr>
      <w:r w:rsidRPr="00B773EA">
        <w:rPr>
          <w:rFonts w:ascii="Georgia" w:eastAsia="Georgia" w:hAnsi="Georgia" w:cs="Georgia"/>
          <w:lang w:bidi="ga-IE"/>
        </w:rPr>
        <w:t>An dara/tríú babhta tairiscintí áite</w:t>
      </w:r>
    </w:p>
    <w:p w14:paraId="6CFE699C" w14:textId="77777777" w:rsidR="00BC791C" w:rsidRPr="00B773EA" w:rsidRDefault="00BC791C" w:rsidP="009744EC">
      <w:pPr>
        <w:pStyle w:val="ListParagraph"/>
        <w:numPr>
          <w:ilvl w:val="2"/>
          <w:numId w:val="21"/>
        </w:numPr>
        <w:spacing w:line="360" w:lineRule="auto"/>
        <w:ind w:left="1560" w:hanging="709"/>
        <w:rPr>
          <w:rFonts w:ascii="Georgia" w:hAnsi="Georgia"/>
        </w:rPr>
      </w:pPr>
      <w:r w:rsidRPr="00B773EA">
        <w:rPr>
          <w:rFonts w:ascii="Georgia" w:eastAsia="Georgia" w:hAnsi="Georgia" w:cs="Georgia"/>
          <w:lang w:bidi="ga-IE"/>
        </w:rPr>
        <w:t>Glacadh le háit</w:t>
      </w:r>
    </w:p>
    <w:p w14:paraId="77266E32" w14:textId="77777777" w:rsidR="00BC791C" w:rsidRPr="00B773EA" w:rsidRDefault="00BC791C" w:rsidP="009744EC">
      <w:pPr>
        <w:pStyle w:val="ListParagraph"/>
        <w:numPr>
          <w:ilvl w:val="2"/>
          <w:numId w:val="21"/>
        </w:numPr>
        <w:spacing w:after="0" w:line="360" w:lineRule="auto"/>
        <w:ind w:left="1560" w:hanging="709"/>
        <w:jc w:val="both"/>
        <w:rPr>
          <w:rFonts w:ascii="Georgia" w:hAnsi="Georgia"/>
        </w:rPr>
      </w:pPr>
      <w:r w:rsidRPr="00B773EA">
        <w:rPr>
          <w:rFonts w:ascii="Georgia" w:eastAsia="Georgia" w:hAnsi="Georgia" w:cs="Georgia"/>
          <w:lang w:bidi="ga-IE"/>
        </w:rPr>
        <w:t>Diúltú</w:t>
      </w:r>
    </w:p>
    <w:p w14:paraId="7722343E" w14:textId="68EF92AD" w:rsidR="00BC791C" w:rsidRPr="005F2E0B" w:rsidRDefault="00BC791C" w:rsidP="009744EC">
      <w:pPr>
        <w:pStyle w:val="ListParagraph"/>
        <w:numPr>
          <w:ilvl w:val="2"/>
          <w:numId w:val="21"/>
        </w:numPr>
        <w:spacing w:after="0" w:line="360" w:lineRule="auto"/>
        <w:ind w:left="1560" w:hanging="709"/>
        <w:jc w:val="both"/>
        <w:rPr>
          <w:rFonts w:ascii="Georgia" w:hAnsi="Georgia"/>
        </w:rPr>
      </w:pPr>
      <w:r w:rsidRPr="00B773EA">
        <w:rPr>
          <w:rFonts w:ascii="Georgia" w:eastAsia="Georgia" w:hAnsi="Georgia" w:cs="Georgia"/>
          <w:lang w:bidi="ga-IE"/>
        </w:rPr>
        <w:t>Achomhairc</w:t>
      </w:r>
    </w:p>
    <w:p w14:paraId="49DAE8BD" w14:textId="77777777" w:rsidR="005F2E0B" w:rsidRDefault="005F2E0B" w:rsidP="005F2E0B">
      <w:pPr>
        <w:pStyle w:val="ListParagraph"/>
        <w:spacing w:after="0" w:line="360" w:lineRule="auto"/>
        <w:ind w:left="1560"/>
        <w:jc w:val="both"/>
        <w:rPr>
          <w:rFonts w:ascii="Georgia" w:hAnsi="Georgia"/>
        </w:rPr>
      </w:pPr>
    </w:p>
    <w:p w14:paraId="3BB07D98" w14:textId="77777777" w:rsidR="00F035D5" w:rsidRPr="00B773EA" w:rsidRDefault="00F035D5" w:rsidP="00F035D5">
      <w:pPr>
        <w:pStyle w:val="ListParagraph"/>
        <w:spacing w:after="0" w:line="360" w:lineRule="auto"/>
        <w:ind w:left="1560"/>
        <w:jc w:val="both"/>
        <w:rPr>
          <w:rFonts w:ascii="Georgia" w:hAnsi="Georgia"/>
        </w:rPr>
      </w:pPr>
    </w:p>
    <w:p w14:paraId="7FC9AB75" w14:textId="77777777" w:rsidR="00BC791C" w:rsidRPr="00B773EA" w:rsidRDefault="00BC791C" w:rsidP="00BC791C">
      <w:pPr>
        <w:pStyle w:val="ListParagraph"/>
        <w:spacing w:line="360" w:lineRule="auto"/>
        <w:ind w:left="1560"/>
        <w:rPr>
          <w:rFonts w:ascii="Georgia" w:hAnsi="Georgia"/>
          <w:sz w:val="2"/>
          <w:szCs w:val="2"/>
        </w:rPr>
      </w:pPr>
    </w:p>
    <w:p w14:paraId="5C4F25E7" w14:textId="0258B323" w:rsidR="001035E1" w:rsidRPr="005F2E0B" w:rsidRDefault="005F2E0B" w:rsidP="005F2E0B">
      <w:pPr>
        <w:pStyle w:val="ListParagraph"/>
        <w:numPr>
          <w:ilvl w:val="1"/>
          <w:numId w:val="8"/>
        </w:numPr>
        <w:rPr>
          <w:rFonts w:ascii="Georgia" w:hAnsi="Georgia"/>
          <w:sz w:val="20"/>
          <w:szCs w:val="20"/>
        </w:rPr>
      </w:pPr>
      <w:r>
        <w:rPr>
          <w:rFonts w:ascii="Georgia" w:eastAsia="Georgia" w:hAnsi="Georgia" w:cs="Georgia"/>
          <w:b/>
          <w:lang w:val="en-IE" w:bidi="ga-IE"/>
        </w:rPr>
        <w:t xml:space="preserve">  </w:t>
      </w:r>
      <w:r w:rsidR="00BC791C" w:rsidRPr="005F2E0B">
        <w:rPr>
          <w:rFonts w:ascii="Georgia" w:eastAsia="Georgia" w:hAnsi="Georgia" w:cs="Georgia"/>
          <w:b/>
          <w:lang w:bidi="ga-IE"/>
        </w:rPr>
        <w:t>Achomhairc</w:t>
      </w:r>
    </w:p>
    <w:p w14:paraId="2A85D85E" w14:textId="77777777" w:rsidR="00F035D5" w:rsidRDefault="00F035D5">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eastAsia="Georgia" w:hAnsi="Georgia" w:cs="Georgia"/>
          <w:sz w:val="32"/>
          <w:szCs w:val="32"/>
          <w:lang w:bidi="ga-IE"/>
        </w:rPr>
        <w:br w:type="page"/>
      </w:r>
    </w:p>
    <w:p w14:paraId="2794B2BB" w14:textId="0204C0E0" w:rsidR="00675466" w:rsidRDefault="00675466" w:rsidP="009744EC">
      <w:pPr>
        <w:pStyle w:val="Heading1"/>
        <w:numPr>
          <w:ilvl w:val="0"/>
          <w:numId w:val="30"/>
        </w:numPr>
        <w:tabs>
          <w:tab w:val="left" w:pos="851"/>
        </w:tabs>
        <w:ind w:left="851" w:hanging="851"/>
        <w:rPr>
          <w:rFonts w:ascii="Georgia" w:hAnsi="Georgia"/>
          <w:sz w:val="32"/>
          <w:szCs w:val="32"/>
        </w:rPr>
      </w:pPr>
      <w:r>
        <w:rPr>
          <w:rFonts w:ascii="Georgia" w:eastAsia="Georgia" w:hAnsi="Georgia" w:cs="Georgia"/>
          <w:sz w:val="32"/>
          <w:szCs w:val="32"/>
          <w:lang w:val="ga-IE" w:bidi="ga-IE"/>
        </w:rPr>
        <w:lastRenderedPageBreak/>
        <w:t xml:space="preserve">Forálacha maidir le Ligean Isteach (seachas an Chéad Bhliain) </w:t>
      </w:r>
    </w:p>
    <w:p w14:paraId="6230ADBE" w14:textId="05E8377F" w:rsidR="001C202F" w:rsidRDefault="001C202F" w:rsidP="00297D68">
      <w:pPr>
        <w:spacing w:after="0" w:line="360" w:lineRule="auto"/>
        <w:jc w:val="both"/>
        <w:rPr>
          <w:rFonts w:ascii="Georgia" w:hAnsi="Georgia"/>
          <w:b/>
          <w:bCs/>
          <w:sz w:val="24"/>
          <w:szCs w:val="24"/>
        </w:rPr>
      </w:pPr>
      <w:r w:rsidRPr="00297D68">
        <w:rPr>
          <w:rFonts w:ascii="Georgia" w:eastAsia="Georgia" w:hAnsi="Georgia" w:cs="Georgia"/>
          <w:sz w:val="24"/>
          <w:szCs w:val="24"/>
          <w:lang w:bidi="ga-IE"/>
        </w:rPr>
        <w:t xml:space="preserve">I gcás nach bhfuil liosta feithimh ag </w:t>
      </w:r>
      <w:r w:rsidR="005F2E0B">
        <w:rPr>
          <w:rFonts w:ascii="Georgia" w:eastAsia="Georgia" w:hAnsi="Georgia" w:cs="Georgia"/>
          <w:sz w:val="24"/>
          <w:szCs w:val="24"/>
          <w:lang w:val="en-IE" w:bidi="ga-IE"/>
        </w:rPr>
        <w:t>Coláiste Chilliain</w:t>
      </w:r>
      <w:r w:rsidRPr="00297D68">
        <w:rPr>
          <w:rFonts w:ascii="Georgia" w:eastAsia="Georgia" w:hAnsi="Georgia" w:cs="Georgia"/>
          <w:sz w:val="24"/>
          <w:szCs w:val="24"/>
          <w:lang w:bidi="ga-IE"/>
        </w:rPr>
        <w:t>, tairgfear áit scoile do gach Scoláire, faoi réir ranna</w:t>
      </w:r>
      <w:r w:rsidR="005F2E0B">
        <w:rPr>
          <w:rFonts w:ascii="Georgia" w:eastAsia="Georgia" w:hAnsi="Georgia" w:cs="Georgia"/>
          <w:sz w:val="24"/>
          <w:szCs w:val="24"/>
          <w:lang w:val="en-IE" w:bidi="ga-IE"/>
        </w:rPr>
        <w:t xml:space="preserve"> 4.2,</w:t>
      </w:r>
      <w:r w:rsidRPr="00297D68">
        <w:rPr>
          <w:rFonts w:ascii="Georgia" w:eastAsia="Georgia" w:hAnsi="Georgia" w:cs="Georgia"/>
          <w:sz w:val="24"/>
          <w:szCs w:val="24"/>
          <w:lang w:bidi="ga-IE"/>
        </w:rPr>
        <w:t xml:space="preserve"> 4.7, 4.8, </w:t>
      </w:r>
    </w:p>
    <w:p w14:paraId="4A7034BB" w14:textId="4DA3C7AB" w:rsidR="00FE1E0D" w:rsidRDefault="00FE1E0D" w:rsidP="00297D68">
      <w:pPr>
        <w:spacing w:after="0" w:line="360" w:lineRule="auto"/>
        <w:jc w:val="both"/>
        <w:rPr>
          <w:rFonts w:ascii="Georgia" w:hAnsi="Georgia"/>
          <w:b/>
          <w:bCs/>
          <w:sz w:val="24"/>
          <w:szCs w:val="24"/>
        </w:rPr>
      </w:pPr>
    </w:p>
    <w:p w14:paraId="44BC5454" w14:textId="38A5C66C" w:rsidR="00D162C8" w:rsidRPr="001C202F" w:rsidRDefault="00D162C8" w:rsidP="001C202F">
      <w:pPr>
        <w:spacing w:after="0" w:line="360" w:lineRule="auto"/>
        <w:rPr>
          <w:rFonts w:ascii="Georgia" w:hAnsi="Georgia"/>
          <w:sz w:val="24"/>
          <w:szCs w:val="24"/>
        </w:rPr>
      </w:pPr>
    </w:p>
    <w:p w14:paraId="3825C3BE" w14:textId="77777777" w:rsidR="00EE419B" w:rsidRPr="001D4CCB" w:rsidRDefault="00EE419B" w:rsidP="009744EC">
      <w:pPr>
        <w:pStyle w:val="ListParagraph"/>
        <w:numPr>
          <w:ilvl w:val="0"/>
          <w:numId w:val="22"/>
        </w:numPr>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bidi="ga-IE"/>
        </w:rPr>
        <w:t>Liosta Feithimh</w:t>
      </w:r>
    </w:p>
    <w:p w14:paraId="47E681CE" w14:textId="3A6AE5F4" w:rsidR="00DD4E1E" w:rsidRDefault="00DD4E1E" w:rsidP="00DD4E1E">
      <w:pPr>
        <w:pStyle w:val="ListParagraph"/>
        <w:spacing w:after="0" w:line="360" w:lineRule="auto"/>
        <w:ind w:left="0"/>
        <w:contextualSpacing w:val="0"/>
        <w:jc w:val="both"/>
        <w:rPr>
          <w:rFonts w:ascii="Georgia" w:hAnsi="Georgia"/>
          <w:sz w:val="24"/>
          <w:szCs w:val="24"/>
        </w:rPr>
      </w:pPr>
      <w:r w:rsidRPr="00DD4E1E">
        <w:rPr>
          <w:rFonts w:ascii="Georgia" w:eastAsia="Georgia" w:hAnsi="Georgia" w:cs="Georgia"/>
          <w:sz w:val="24"/>
          <w:szCs w:val="24"/>
          <w:lang w:bidi="ga-IE"/>
        </w:rPr>
        <w:t xml:space="preserve">I gcás inar mó líon na n-iarratas ná líon na n-áiteanna atá ar fáil, beidh feidhm ag na critéir roghnúcháin fhoilsithe mar a leagtar amach iad i roinn 6.1.2 thíos, agus ullmhófar liosta feithimh a bheidh bailí ar feadh na scoilbhliana a ndearnadh na hiarratais ina leith. Sa chás ina mbeidh </w:t>
      </w:r>
      <w:r w:rsidR="005F2E0B">
        <w:rPr>
          <w:rFonts w:ascii="Georgia" w:eastAsia="Georgia" w:hAnsi="Georgia" w:cs="Georgia"/>
          <w:sz w:val="24"/>
          <w:szCs w:val="24"/>
          <w:lang w:val="en-IE" w:bidi="ga-IE"/>
        </w:rPr>
        <w:t xml:space="preserve">Coláiste Chilliain </w:t>
      </w:r>
      <w:r w:rsidRPr="00DD4E1E">
        <w:rPr>
          <w:rFonts w:ascii="Georgia" w:eastAsia="Georgia" w:hAnsi="Georgia" w:cs="Georgia"/>
          <w:sz w:val="24"/>
          <w:szCs w:val="24"/>
          <w:lang w:bidi="ga-IE"/>
        </w:rPr>
        <w:t>in ann áiteanna breise scoile a thairiscint a thiocfaidh ar fáil don scoilbhliain 202</w:t>
      </w:r>
      <w:r w:rsidR="005F2E0B">
        <w:rPr>
          <w:rFonts w:ascii="Georgia" w:eastAsia="Georgia" w:hAnsi="Georgia" w:cs="Georgia"/>
          <w:sz w:val="24"/>
          <w:szCs w:val="24"/>
          <w:lang w:val="en-IE" w:bidi="ga-IE"/>
        </w:rPr>
        <w:t>1</w:t>
      </w:r>
      <w:r w:rsidRPr="00DD4E1E">
        <w:rPr>
          <w:rFonts w:ascii="Georgia" w:eastAsia="Georgia" w:hAnsi="Georgia" w:cs="Georgia"/>
          <w:sz w:val="24"/>
          <w:szCs w:val="24"/>
          <w:lang w:bidi="ga-IE"/>
        </w:rPr>
        <w:t>/202</w:t>
      </w:r>
      <w:r w:rsidR="005F2E0B">
        <w:rPr>
          <w:rFonts w:ascii="Georgia" w:eastAsia="Georgia" w:hAnsi="Georgia" w:cs="Georgia"/>
          <w:sz w:val="24"/>
          <w:szCs w:val="24"/>
          <w:lang w:val="en-IE" w:bidi="ga-IE"/>
        </w:rPr>
        <w:t>2</w:t>
      </w:r>
      <w:r w:rsidRPr="00DD4E1E">
        <w:rPr>
          <w:rFonts w:ascii="Georgia" w:eastAsia="Georgia" w:hAnsi="Georgia" w:cs="Georgia"/>
          <w:sz w:val="24"/>
          <w:szCs w:val="24"/>
          <w:lang w:bidi="ga-IE"/>
        </w:rPr>
        <w:t xml:space="preserve"> agus le linn na scoilbhliana sin, tairgfear áiteanna de réir ord tosaíochta na Scoláirí ar an liosta feithimh.</w:t>
      </w:r>
    </w:p>
    <w:p w14:paraId="0DBC74DD" w14:textId="77777777" w:rsidR="00070A0E" w:rsidRPr="001D4CCB" w:rsidRDefault="00070A0E" w:rsidP="00070A0E">
      <w:pPr>
        <w:spacing w:after="0" w:line="360" w:lineRule="auto"/>
        <w:jc w:val="both"/>
        <w:rPr>
          <w:rFonts w:ascii="Georgia" w:hAnsi="Georgia"/>
          <w:sz w:val="24"/>
          <w:szCs w:val="24"/>
        </w:rPr>
      </w:pPr>
    </w:p>
    <w:p w14:paraId="4BD04923" w14:textId="62755B4D" w:rsidR="00070A0E" w:rsidRPr="001D4CCB" w:rsidRDefault="00070A0E" w:rsidP="00070A0E">
      <w:pPr>
        <w:pStyle w:val="ListParagraph"/>
        <w:ind w:left="993"/>
        <w:contextualSpacing w:val="0"/>
        <w:rPr>
          <w:rFonts w:ascii="Georgia" w:eastAsiaTheme="majorEastAsia" w:hAnsi="Georgia" w:cstheme="majorBidi"/>
          <w:b/>
          <w:color w:val="000000" w:themeColor="text1"/>
          <w:sz w:val="24"/>
          <w:szCs w:val="24"/>
          <w:u w:val="single"/>
          <w:lang w:val="en-US" w:eastAsia="ja-JP"/>
        </w:rPr>
      </w:pPr>
    </w:p>
    <w:p w14:paraId="72FCAD17" w14:textId="0BEF0E5C" w:rsidR="00070A0E" w:rsidRPr="001D4CCB" w:rsidRDefault="00021924" w:rsidP="009744EC">
      <w:pPr>
        <w:pStyle w:val="ListParagraph"/>
        <w:numPr>
          <w:ilvl w:val="0"/>
          <w:numId w:val="22"/>
        </w:numPr>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bidi="ga-IE"/>
        </w:rPr>
        <w:t>An próiseas roghnúcháin</w:t>
      </w:r>
    </w:p>
    <w:p w14:paraId="399393AB" w14:textId="33864162" w:rsidR="00DD4379" w:rsidRPr="00DD4379" w:rsidRDefault="002A6352" w:rsidP="00DD4379">
      <w:pPr>
        <w:spacing w:after="0" w:line="360" w:lineRule="auto"/>
        <w:jc w:val="both"/>
        <w:rPr>
          <w:rFonts w:ascii="Georgia" w:hAnsi="Georgia"/>
          <w:sz w:val="24"/>
          <w:szCs w:val="24"/>
          <w:highlight w:val="cyan"/>
        </w:rPr>
      </w:pPr>
      <w:r w:rsidRPr="001D4CCB">
        <w:rPr>
          <w:rFonts w:ascii="Georgia" w:eastAsia="Georgia" w:hAnsi="Georgia" w:cs="Georgia"/>
          <w:sz w:val="24"/>
          <w:szCs w:val="24"/>
          <w:lang w:bidi="ga-IE"/>
        </w:rPr>
        <w:t xml:space="preserve">Cuirfidh </w:t>
      </w:r>
      <w:r w:rsidR="005F2E0B">
        <w:rPr>
          <w:rFonts w:ascii="Georgia" w:eastAsia="Georgia" w:hAnsi="Georgia" w:cs="Georgia"/>
          <w:sz w:val="24"/>
          <w:szCs w:val="24"/>
          <w:lang w:val="en-IE" w:bidi="ga-IE"/>
        </w:rPr>
        <w:t>Coláiste Chilliain</w:t>
      </w:r>
      <w:r w:rsidRPr="001D4CCB">
        <w:rPr>
          <w:rFonts w:ascii="Georgia" w:eastAsia="Georgia" w:hAnsi="Georgia" w:cs="Georgia"/>
          <w:sz w:val="24"/>
          <w:szCs w:val="24"/>
          <w:lang w:bidi="ga-IE"/>
        </w:rPr>
        <w:t xml:space="preserve"> an próiseas roghnúcháin i bhfeidhm mar seo a leanas: </w:t>
      </w:r>
    </w:p>
    <w:p w14:paraId="6D06A34E" w14:textId="3661FF8D" w:rsidR="00021924" w:rsidRPr="001D4CCB" w:rsidRDefault="00021924" w:rsidP="00021924">
      <w:pPr>
        <w:rPr>
          <w:rFonts w:ascii="Georgia" w:eastAsiaTheme="majorEastAsia" w:hAnsi="Georgia" w:cstheme="majorBidi"/>
          <w:b/>
          <w:color w:val="000000" w:themeColor="text1"/>
          <w:sz w:val="24"/>
          <w:szCs w:val="24"/>
          <w:u w:val="single"/>
          <w:lang w:val="en-US" w:eastAsia="ja-JP"/>
        </w:rPr>
      </w:pPr>
    </w:p>
    <w:p w14:paraId="5016EF63" w14:textId="06F528FD" w:rsidR="00CD42B7" w:rsidRPr="00380625" w:rsidRDefault="00CD42B7" w:rsidP="00CD42B7">
      <w:pPr>
        <w:spacing w:after="0" w:line="360" w:lineRule="auto"/>
        <w:jc w:val="both"/>
        <w:rPr>
          <w:rFonts w:ascii="Georgia" w:hAnsi="Georgia"/>
          <w:sz w:val="24"/>
          <w:szCs w:val="24"/>
        </w:rPr>
      </w:pPr>
      <w:r w:rsidRPr="00380625">
        <w:rPr>
          <w:rFonts w:ascii="Georgia" w:eastAsia="Georgia" w:hAnsi="Georgia" w:cs="Georgia"/>
          <w:sz w:val="24"/>
          <w:szCs w:val="24"/>
          <w:lang w:bidi="ga-IE"/>
        </w:rPr>
        <w:t xml:space="preserve">Déantar iarratais a bhreithniú ar bhonn na gcritéar roghnúcháin foilsithe. Tairgfear áiteanna ar an gcéad dul síos dóibh siúd a chomhlíonfaidh an chéad chritéar.  Ina dhiaidh sin, má tá áiteanna ar fáil ag an scoil fós, déanfar na hIarratasóirí eile a bhreithniú i bhfianaise an dara critéar agus tairgfear áit scoile do na hIarratasóirí a chomhlíonann an critéar sin. Leantar leis an bpróiseas sin go dtí go mbeidh gach áit atá ar fáil tairgthe agus go mbeidh glactha le gach áit. </w:t>
      </w:r>
    </w:p>
    <w:p w14:paraId="1AEA8D85" w14:textId="77777777" w:rsidR="00CD42B7" w:rsidRPr="00380625" w:rsidRDefault="00CD42B7" w:rsidP="00CD42B7">
      <w:pPr>
        <w:spacing w:after="0" w:line="360" w:lineRule="auto"/>
        <w:jc w:val="both"/>
        <w:rPr>
          <w:rFonts w:ascii="Georgia" w:hAnsi="Georgia"/>
          <w:sz w:val="24"/>
          <w:szCs w:val="24"/>
        </w:rPr>
      </w:pPr>
    </w:p>
    <w:p w14:paraId="3343F804" w14:textId="75493E89" w:rsidR="00CD42B7" w:rsidRPr="00380625" w:rsidRDefault="00CD42B7" w:rsidP="00CD42B7">
      <w:pPr>
        <w:spacing w:after="0" w:line="360" w:lineRule="auto"/>
        <w:jc w:val="both"/>
        <w:rPr>
          <w:rFonts w:ascii="Georgia" w:hAnsi="Georgia"/>
          <w:sz w:val="24"/>
          <w:szCs w:val="24"/>
          <w:lang w:val="en-IE"/>
        </w:rPr>
      </w:pPr>
      <w:r w:rsidRPr="00380625">
        <w:rPr>
          <w:rFonts w:ascii="Georgia" w:eastAsia="Georgia" w:hAnsi="Georgia" w:cs="Georgia"/>
          <w:sz w:val="24"/>
          <w:szCs w:val="24"/>
          <w:lang w:bidi="ga-IE"/>
        </w:rPr>
        <w:t xml:space="preserve">Sa chás ina mbeidh dhá iarratas nó níos mó ar comhscór sa phróiseas roghnúcháin thuasluaite, is go randamach a shannfaidh </w:t>
      </w:r>
      <w:r w:rsidR="006A63B8" w:rsidRPr="00380625">
        <w:rPr>
          <w:rFonts w:ascii="Georgia" w:eastAsia="Georgia" w:hAnsi="Georgia" w:cs="Georgia"/>
          <w:sz w:val="24"/>
          <w:szCs w:val="24"/>
          <w:lang w:val="en-IE" w:bidi="ga-IE"/>
        </w:rPr>
        <w:t>Coláiste Chilliain</w:t>
      </w:r>
      <w:r w:rsidRPr="00380625">
        <w:rPr>
          <w:rFonts w:ascii="Georgia" w:eastAsia="Georgia" w:hAnsi="Georgia" w:cs="Georgia"/>
          <w:sz w:val="24"/>
          <w:szCs w:val="24"/>
          <w:lang w:bidi="ga-IE"/>
        </w:rPr>
        <w:t xml:space="preserve"> aon áiteanna a bheidh fós ar fáil sa scoil, nó ar an liosta feithimh, do na hiarratais sin</w:t>
      </w:r>
      <w:r w:rsidR="00E076F4" w:rsidRPr="00380625">
        <w:rPr>
          <w:rFonts w:ascii="Georgia" w:eastAsia="Georgia" w:hAnsi="Georgia" w:cs="Georgia"/>
          <w:sz w:val="24"/>
          <w:szCs w:val="24"/>
          <w:lang w:val="en-IE" w:bidi="ga-IE"/>
        </w:rPr>
        <w:t>.</w:t>
      </w:r>
    </w:p>
    <w:p w14:paraId="518E7CFB" w14:textId="77777777" w:rsidR="00CD42B7" w:rsidRPr="001D4CCB" w:rsidRDefault="00CD42B7" w:rsidP="00CD42B7">
      <w:pPr>
        <w:spacing w:after="0" w:line="360" w:lineRule="auto"/>
        <w:jc w:val="both"/>
        <w:rPr>
          <w:rFonts w:ascii="Georgia" w:hAnsi="Georgia"/>
          <w:sz w:val="24"/>
          <w:szCs w:val="24"/>
          <w:highlight w:val="yellow"/>
        </w:rPr>
      </w:pPr>
    </w:p>
    <w:p w14:paraId="46D77DF9" w14:textId="77777777" w:rsidR="004C589B" w:rsidRPr="004C589B" w:rsidRDefault="00CD42B7" w:rsidP="009744EC">
      <w:pPr>
        <w:pStyle w:val="ListParagraph"/>
        <w:numPr>
          <w:ilvl w:val="0"/>
          <w:numId w:val="24"/>
        </w:numPr>
        <w:spacing w:after="0" w:line="360" w:lineRule="auto"/>
        <w:ind w:left="993" w:hanging="993"/>
        <w:jc w:val="both"/>
        <w:rPr>
          <w:rFonts w:ascii="Georgia" w:hAnsi="Georgia"/>
          <w:b/>
          <w:bCs/>
          <w:sz w:val="24"/>
          <w:szCs w:val="24"/>
          <w:lang w:val="en-US" w:eastAsia="ja-JP"/>
        </w:rPr>
      </w:pPr>
      <w:r w:rsidRPr="001D4CCB">
        <w:rPr>
          <w:rFonts w:ascii="Georgia" w:eastAsia="Georgia" w:hAnsi="Georgia" w:cs="Georgia"/>
          <w:b/>
          <w:sz w:val="24"/>
          <w:szCs w:val="24"/>
          <w:u w:val="single"/>
          <w:lang w:bidi="ga-IE"/>
        </w:rPr>
        <w:t>Iarratais dhéanacha:</w:t>
      </w:r>
    </w:p>
    <w:p w14:paraId="757EF001" w14:textId="6EEB9415" w:rsidR="00E34EB3" w:rsidRPr="00E076F4" w:rsidRDefault="00E34EB3" w:rsidP="00E34EB3">
      <w:pPr>
        <w:spacing w:after="0" w:line="360" w:lineRule="auto"/>
        <w:contextualSpacing/>
        <w:jc w:val="both"/>
        <w:rPr>
          <w:rFonts w:ascii="Georgia" w:hAnsi="Georgia"/>
          <w:sz w:val="24"/>
          <w:szCs w:val="24"/>
          <w:lang w:val="en-IE"/>
        </w:rPr>
      </w:pP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68E3BBCE" w14:textId="00AAD1E2" w:rsidR="00E34EB3" w:rsidRPr="00462E61" w:rsidRDefault="00E34EB3" w:rsidP="00E34EB3">
      <w:pPr>
        <w:spacing w:after="0" w:line="360" w:lineRule="auto"/>
        <w:jc w:val="both"/>
        <w:rPr>
          <w:rFonts w:ascii="Georgia" w:hAnsi="Georgia"/>
          <w:sz w:val="24"/>
          <w:szCs w:val="24"/>
        </w:rPr>
      </w:pPr>
      <w:r w:rsidRPr="00462E61">
        <w:rPr>
          <w:rFonts w:ascii="Georgia" w:eastAsia="Georgia" w:hAnsi="Georgia" w:cs="Georgia"/>
          <w:sz w:val="24"/>
          <w:szCs w:val="24"/>
          <w:lang w:bidi="ga-IE"/>
        </w:rPr>
        <w:lastRenderedPageBreak/>
        <w:t xml:space="preserve">Sa chás ina bhfuil liosta feithimh ag </w:t>
      </w:r>
      <w:r w:rsidR="00E076F4">
        <w:rPr>
          <w:rFonts w:ascii="Georgia" w:eastAsia="Georgia" w:hAnsi="Georgia" w:cs="Georgia"/>
          <w:sz w:val="24"/>
          <w:szCs w:val="24"/>
          <w:lang w:val="en-IE" w:bidi="ga-IE"/>
        </w:rPr>
        <w:t>Coláiste Chilliain</w:t>
      </w:r>
      <w:r w:rsidRPr="00462E61">
        <w:rPr>
          <w:rFonts w:ascii="Georgia" w:eastAsia="Georgia" w:hAnsi="Georgia" w:cs="Georgia"/>
          <w:sz w:val="24"/>
          <w:szCs w:val="24"/>
          <w:lang w:bidi="ga-IE"/>
        </w:rPr>
        <w:t xml:space="preserve"> agus ina bhfaighidh sí iarratas déanach ar ligean isteach, cuirfear é ar an liosta feithimh tar éis na nIarratasóirí a bhfuair </w:t>
      </w:r>
      <w:r w:rsidR="00E076F4">
        <w:rPr>
          <w:rFonts w:ascii="Georgia" w:eastAsia="Georgia" w:hAnsi="Georgia" w:cs="Georgia"/>
          <w:sz w:val="24"/>
          <w:szCs w:val="24"/>
          <w:lang w:val="en-IE" w:bidi="ga-IE"/>
        </w:rPr>
        <w:t>Coláiste Chilliain</w:t>
      </w:r>
      <w:r w:rsidRPr="00462E61">
        <w:rPr>
          <w:rFonts w:ascii="Georgia" w:eastAsia="Georgia" w:hAnsi="Georgia" w:cs="Georgia"/>
          <w:sz w:val="24"/>
          <w:szCs w:val="24"/>
          <w:lang w:bidi="ga-IE"/>
        </w:rPr>
        <w:t xml:space="preserve"> iarratais ina leith roimh an dáta deiridh d'iarratais. Cuirfear iarratais den sórt sin ar an liosta feithimh de réir an dáta agus an ama a fuair </w:t>
      </w:r>
      <w:r w:rsidR="00E076F4">
        <w:rPr>
          <w:rFonts w:ascii="Georgia" w:eastAsia="Georgia" w:hAnsi="Georgia" w:cs="Georgia"/>
          <w:sz w:val="24"/>
          <w:szCs w:val="24"/>
          <w:lang w:val="en-IE" w:bidi="ga-IE"/>
        </w:rPr>
        <w:t>Coláiste Chilliain</w:t>
      </w:r>
      <w:r w:rsidRPr="00462E61">
        <w:rPr>
          <w:rFonts w:ascii="Georgia" w:eastAsia="Georgia" w:hAnsi="Georgia" w:cs="Georgia"/>
          <w:sz w:val="24"/>
          <w:szCs w:val="24"/>
          <w:lang w:bidi="ga-IE"/>
        </w:rPr>
        <w:t xml:space="preserve"> iad agus ina dhiaidh sin cuirfear critéir roghnúcháin </w:t>
      </w:r>
      <w:r w:rsidR="00E076F4">
        <w:rPr>
          <w:rFonts w:ascii="Georgia" w:eastAsia="Georgia" w:hAnsi="Georgia" w:cs="Georgia"/>
          <w:sz w:val="24"/>
          <w:szCs w:val="24"/>
          <w:lang w:val="en-IE" w:bidi="ga-IE"/>
        </w:rPr>
        <w:t>Coláiste Chilliain</w:t>
      </w:r>
      <w:r w:rsidRPr="00462E61">
        <w:rPr>
          <w:rFonts w:ascii="Georgia" w:eastAsia="Georgia" w:hAnsi="Georgia" w:cs="Georgia"/>
          <w:sz w:val="24"/>
          <w:szCs w:val="24"/>
          <w:lang w:bidi="ga-IE"/>
        </w:rPr>
        <w:t xml:space="preserve"> i bhfeidhm de réir an </w:t>
      </w:r>
      <w:r w:rsidR="00E076F4">
        <w:rPr>
          <w:rFonts w:ascii="Georgia" w:eastAsia="Georgia" w:hAnsi="Georgia" w:cs="Georgia"/>
          <w:sz w:val="24"/>
          <w:szCs w:val="24"/>
          <w:lang w:val="en-IE" w:bidi="ga-IE"/>
        </w:rPr>
        <w:t>Pholasaí</w:t>
      </w:r>
      <w:r w:rsidRPr="00462E61">
        <w:rPr>
          <w:rFonts w:ascii="Georgia" w:eastAsia="Georgia" w:hAnsi="Georgia" w:cs="Georgia"/>
          <w:sz w:val="24"/>
          <w:szCs w:val="24"/>
          <w:lang w:bidi="ga-IE"/>
        </w:rPr>
        <w:t xml:space="preserve"> seo. </w:t>
      </w:r>
    </w:p>
    <w:p w14:paraId="03A8BA7C" w14:textId="77777777" w:rsidR="00E34EB3" w:rsidRPr="00462E61" w:rsidRDefault="00E34EB3" w:rsidP="00E34EB3">
      <w:pPr>
        <w:spacing w:after="0" w:line="360" w:lineRule="auto"/>
        <w:jc w:val="both"/>
        <w:rPr>
          <w:rFonts w:ascii="Georgia" w:hAnsi="Georgia"/>
          <w:sz w:val="24"/>
          <w:szCs w:val="24"/>
        </w:rPr>
      </w:pPr>
    </w:p>
    <w:p w14:paraId="7B06E90E" w14:textId="2F5EC15E" w:rsidR="00E34EB3" w:rsidRPr="00C24D48" w:rsidRDefault="00E34EB3" w:rsidP="00E34EB3">
      <w:pPr>
        <w:spacing w:after="0" w:line="360" w:lineRule="auto"/>
        <w:jc w:val="both"/>
        <w:rPr>
          <w:rFonts w:ascii="Georgia" w:hAnsi="Georgia"/>
          <w:sz w:val="24"/>
          <w:szCs w:val="24"/>
        </w:rPr>
      </w:pPr>
      <w:r w:rsidRPr="00462E61">
        <w:rPr>
          <w:rFonts w:ascii="Georgia" w:eastAsia="Georgia" w:hAnsi="Georgia" w:cs="Georgia"/>
          <w:sz w:val="24"/>
          <w:szCs w:val="24"/>
          <w:lang w:bidi="ga-IE"/>
        </w:rPr>
        <w:t xml:space="preserve">Sa chás nach bhfuil liosta feithimh ag </w:t>
      </w:r>
      <w:r w:rsidR="00E076F4">
        <w:rPr>
          <w:rFonts w:ascii="Georgia" w:eastAsia="Georgia" w:hAnsi="Georgia" w:cs="Georgia"/>
          <w:sz w:val="24"/>
          <w:szCs w:val="24"/>
          <w:lang w:val="en-IE" w:bidi="ga-IE"/>
        </w:rPr>
        <w:t>Coláiste Chilliain</w:t>
      </w:r>
      <w:r w:rsidRPr="00462E61">
        <w:rPr>
          <w:rFonts w:ascii="Georgia" w:eastAsia="Georgia" w:hAnsi="Georgia" w:cs="Georgia"/>
          <w:sz w:val="24"/>
          <w:szCs w:val="24"/>
          <w:lang w:bidi="ga-IE"/>
        </w:rPr>
        <w:t xml:space="preserve"> agus ina bhfaighidh sí iarratas déanach, gheobhaidh an Scoláire a bheidh ag lorg áit </w:t>
      </w:r>
      <w:r w:rsidR="00E076F4">
        <w:rPr>
          <w:rFonts w:ascii="Georgia" w:eastAsia="Georgia" w:hAnsi="Georgia" w:cs="Georgia"/>
          <w:sz w:val="24"/>
          <w:szCs w:val="24"/>
          <w:lang w:val="en-IE" w:bidi="ga-IE"/>
        </w:rPr>
        <w:t>i gColáiste Chilliain</w:t>
      </w:r>
      <w:r w:rsidRPr="00462E61">
        <w:rPr>
          <w:rFonts w:ascii="Georgia" w:eastAsia="Georgia" w:hAnsi="Georgia" w:cs="Georgia"/>
          <w:sz w:val="24"/>
          <w:szCs w:val="24"/>
          <w:lang w:bidi="ga-IE"/>
        </w:rPr>
        <w:t xml:space="preserve"> tairiscint áite, faoi réir ranna </w:t>
      </w:r>
      <w:r w:rsidR="00E076F4">
        <w:rPr>
          <w:rFonts w:ascii="Georgia" w:eastAsia="Georgia" w:hAnsi="Georgia" w:cs="Georgia"/>
          <w:sz w:val="24"/>
          <w:szCs w:val="24"/>
          <w:lang w:val="en-IE" w:bidi="ga-IE"/>
        </w:rPr>
        <w:t xml:space="preserve">4.2, </w:t>
      </w:r>
      <w:r w:rsidRPr="00462E61">
        <w:rPr>
          <w:rFonts w:ascii="Georgia" w:eastAsia="Georgia" w:hAnsi="Georgia" w:cs="Georgia"/>
          <w:sz w:val="24"/>
          <w:szCs w:val="24"/>
          <w:lang w:bidi="ga-IE"/>
        </w:rPr>
        <w:t xml:space="preserve">4.7, 4.8, agus cuirfear i bhfeidhm an próiseas céanna is a bhaineann le hIarratasóirí a bhfuarthas iarratais uathu roimh an dáta deiridh, </w:t>
      </w:r>
      <w:r w:rsidRPr="00462E61">
        <w:rPr>
          <w:rFonts w:ascii="Georgia" w:eastAsia="Georgia" w:hAnsi="Georgia" w:cs="Georgia"/>
          <w:i/>
          <w:sz w:val="24"/>
          <w:szCs w:val="24"/>
          <w:lang w:bidi="ga-IE"/>
        </w:rPr>
        <w:t xml:space="preserve">i.e. </w:t>
      </w:r>
      <w:r w:rsidRPr="00462E61">
        <w:rPr>
          <w:rFonts w:ascii="Georgia" w:eastAsia="Georgia" w:hAnsi="Georgia" w:cs="Georgia"/>
          <w:sz w:val="24"/>
          <w:szCs w:val="24"/>
          <w:lang w:bidi="ga-IE"/>
        </w:rPr>
        <w:t>eiseofar Foirm Ghlactha don Iarratasóir, nach mór í a líonadh isteach agus a sheoladh ar ais chuig an scoil laistigh de dhá sheachtain ón dáta ar eisíodh í</w:t>
      </w:r>
      <w:r w:rsidRPr="00462E61">
        <w:rPr>
          <w:rFonts w:ascii="Georgia" w:eastAsia="Georgia" w:hAnsi="Georgia" w:cs="Georgia"/>
          <w:i/>
          <w:sz w:val="24"/>
          <w:szCs w:val="24"/>
          <w:lang w:bidi="ga-IE"/>
        </w:rPr>
        <w:t xml:space="preserve">.  </w:t>
      </w:r>
    </w:p>
    <w:p w14:paraId="7EE190CA" w14:textId="77777777" w:rsidR="004C589B" w:rsidRPr="004C589B" w:rsidRDefault="004C589B" w:rsidP="004C589B">
      <w:pPr>
        <w:spacing w:after="0" w:line="360" w:lineRule="auto"/>
        <w:jc w:val="both"/>
        <w:rPr>
          <w:rFonts w:ascii="Georgia" w:hAnsi="Georgia"/>
          <w:b/>
          <w:bCs/>
          <w:sz w:val="24"/>
          <w:szCs w:val="24"/>
          <w:lang w:val="en-US" w:eastAsia="ja-JP"/>
        </w:rPr>
      </w:pPr>
    </w:p>
    <w:p w14:paraId="1EBCA55E" w14:textId="7CC3A18A" w:rsidR="004C589B" w:rsidRPr="004C589B" w:rsidRDefault="004C589B" w:rsidP="009744EC">
      <w:pPr>
        <w:pStyle w:val="ListParagraph"/>
        <w:numPr>
          <w:ilvl w:val="0"/>
          <w:numId w:val="24"/>
        </w:numPr>
        <w:spacing w:after="0" w:line="360" w:lineRule="auto"/>
        <w:ind w:left="993" w:hanging="993"/>
        <w:jc w:val="both"/>
        <w:rPr>
          <w:rFonts w:ascii="Georgia" w:hAnsi="Georgia"/>
          <w:b/>
          <w:bCs/>
          <w:sz w:val="24"/>
          <w:szCs w:val="24"/>
          <w:lang w:val="en-US" w:eastAsia="ja-JP"/>
        </w:rPr>
      </w:pPr>
      <w:r w:rsidRPr="006F3874">
        <w:rPr>
          <w:rFonts w:ascii="Georgia" w:eastAsia="Georgia" w:hAnsi="Georgia" w:cs="Georgia"/>
          <w:b/>
          <w:sz w:val="24"/>
          <w:szCs w:val="24"/>
          <w:u w:val="single"/>
          <w:lang w:bidi="ga-IE"/>
        </w:rPr>
        <w:t>An dara/tríú babhta tairiscintí áite</w:t>
      </w:r>
    </w:p>
    <w:p w14:paraId="63D546A4" w14:textId="615B20BC" w:rsidR="006F3874" w:rsidRPr="008B5CF2" w:rsidRDefault="006F3874" w:rsidP="006F3874">
      <w:pPr>
        <w:spacing w:after="0" w:line="360" w:lineRule="auto"/>
        <w:jc w:val="both"/>
        <w:rPr>
          <w:rFonts w:ascii="Georgia" w:hAnsi="Georgia"/>
          <w:bCs/>
          <w:sz w:val="24"/>
          <w:szCs w:val="24"/>
        </w:rPr>
      </w:pPr>
      <w:r w:rsidRPr="00707C6B">
        <w:rPr>
          <w:rFonts w:ascii="Georgia" w:eastAsia="Georgia" w:hAnsi="Georgia" w:cs="Georgia"/>
          <w:sz w:val="24"/>
          <w:szCs w:val="24"/>
          <w:lang w:bidi="ga-IE"/>
        </w:rPr>
        <w:t xml:space="preserve">Sa chás ina bhfaighidh Scoláire tairiscint ar áit i </w:t>
      </w:r>
      <w:r w:rsidR="00E076F4">
        <w:rPr>
          <w:rFonts w:ascii="Georgia" w:eastAsia="Georgia" w:hAnsi="Georgia" w:cs="Georgia"/>
          <w:sz w:val="24"/>
          <w:szCs w:val="24"/>
          <w:lang w:val="en-IE" w:bidi="ga-IE"/>
        </w:rPr>
        <w:t>gColáiste Chilliain</w:t>
      </w:r>
      <w:r w:rsidRPr="00707C6B">
        <w:rPr>
          <w:rFonts w:ascii="Georgia" w:eastAsia="Georgia" w:hAnsi="Georgia" w:cs="Georgia"/>
          <w:sz w:val="24"/>
          <w:szCs w:val="24"/>
          <w:lang w:bidi="ga-IE"/>
        </w:rPr>
        <w:t xml:space="preserve"> ach nach nglacfaidh sé nó sí leis an tairiscint, nó nach nglacfaidh sé nó sí léi laistigh den tréimhse ama atá sonraithe, nó ina dtarraingeoidh an scoil siar an tairiscint de réir fhorálacha ábhartha an Bheartais seo, tabharfar an áit don chéad Scoláire eile ar an liosta feithimh sa dara babhta tairiscintí. Leanfar leis an bpróiseas sin sa tríú agus sa ceathrú babhta </w:t>
      </w:r>
      <w:r w:rsidRPr="00707C6B">
        <w:rPr>
          <w:rFonts w:ascii="Georgia" w:eastAsia="Georgia" w:hAnsi="Georgia" w:cs="Georgia"/>
          <w:i/>
          <w:sz w:val="24"/>
          <w:szCs w:val="24"/>
          <w:lang w:bidi="ga-IE"/>
        </w:rPr>
        <w:t xml:space="preserve">etc. </w:t>
      </w:r>
      <w:r w:rsidRPr="00707C6B">
        <w:rPr>
          <w:rFonts w:ascii="Georgia" w:eastAsia="Georgia" w:hAnsi="Georgia" w:cs="Georgia"/>
          <w:sz w:val="24"/>
          <w:szCs w:val="24"/>
          <w:lang w:bidi="ga-IE"/>
        </w:rPr>
        <w:t xml:space="preserve"> go dtí go mbeidh gach áit sa scoil líonta.</w:t>
      </w:r>
    </w:p>
    <w:p w14:paraId="0C66B3F3" w14:textId="77777777" w:rsidR="00AD2BF8" w:rsidRPr="001D4CCB" w:rsidRDefault="00AD2BF8" w:rsidP="00021924">
      <w:pPr>
        <w:rPr>
          <w:rFonts w:ascii="Georgia" w:eastAsiaTheme="majorEastAsia" w:hAnsi="Georgia" w:cstheme="majorBidi"/>
          <w:b/>
          <w:color w:val="000000" w:themeColor="text1"/>
          <w:sz w:val="24"/>
          <w:szCs w:val="24"/>
          <w:u w:val="single"/>
          <w:lang w:val="en-US" w:eastAsia="ja-JP"/>
        </w:rPr>
      </w:pPr>
    </w:p>
    <w:p w14:paraId="6340BABD" w14:textId="77777777" w:rsidR="00B562DA" w:rsidRPr="001D4CCB" w:rsidRDefault="00B562DA" w:rsidP="009744EC">
      <w:pPr>
        <w:pStyle w:val="ListParagraph"/>
        <w:numPr>
          <w:ilvl w:val="0"/>
          <w:numId w:val="24"/>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eastAsia="Georgia" w:hAnsi="Georgia" w:cs="Georgia"/>
          <w:b/>
          <w:sz w:val="24"/>
          <w:szCs w:val="24"/>
          <w:u w:val="single"/>
          <w:lang w:bidi="ga-IE"/>
        </w:rPr>
        <w:t>Glacadh le háit:</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eastAsia="Georgia" w:hAnsi="Georgia" w:cs="Georgia"/>
          <w:sz w:val="24"/>
          <w:szCs w:val="24"/>
          <w:lang w:bidi="ga-IE"/>
        </w:rPr>
        <w:t>Má thairgtear áit don Scoláire ar ina leith a rinneadh an t-iarratas, eiseoidh an scoil Foirm Ghlactha don Iarratasóir.</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eastAsia="Georgia" w:hAnsi="Georgia" w:cs="Georgia"/>
          <w:sz w:val="24"/>
          <w:szCs w:val="24"/>
          <w:lang w:bidi="ga-IE"/>
        </w:rPr>
        <w:t xml:space="preserve">Cuirfidh an tIarratasóir in iúl go bhfuiltear ag glacadh le tairiscint tríd an bhFoirm Ghlactha a líonadh isteach agus a sheoladh ar ais faoin dáta a leagtar amach san Fhógra maidir le Ligean Isteach sa Scoil, nó laistigh de dhá sheachtain ón uair a d'eisigh an scoil í más iarratas déanach a bhí i gceist nó más tairiscint í a rinneadh sa dara/tríú babhta. Ní mór a chur in iúl freisin cé acu an bhfuil iarratas déanta aige nó aici chuig scoil eile nó nach bhfuil, agus an bhfuil sé nó sí ag fanacht le deimhniú ó scoil eile ar thairiscint áite nó nach bhfuil.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p>
    <w:p w14:paraId="61858130" w14:textId="77777777" w:rsidR="00334296" w:rsidRPr="00462E61" w:rsidRDefault="00334296" w:rsidP="00334296">
      <w:pPr>
        <w:spacing w:after="0" w:line="360" w:lineRule="auto"/>
        <w:jc w:val="both"/>
        <w:rPr>
          <w:rFonts w:ascii="Georgia" w:hAnsi="Georgia"/>
          <w:sz w:val="24"/>
          <w:szCs w:val="24"/>
        </w:rPr>
      </w:pPr>
      <w:r w:rsidRPr="00462E61">
        <w:rPr>
          <w:rFonts w:ascii="Georgia" w:eastAsia="Georgia" w:hAnsi="Georgia" w:cs="Georgia"/>
          <w:sz w:val="24"/>
          <w:szCs w:val="24"/>
          <w:lang w:bidi="ga-IE"/>
        </w:rPr>
        <w:t>Mura ndéanfar an Fhoirm Ghlactha a líonadh isteach agus a sheoladh ar ais chuig an scoil faoin dáta a leagtar amach san Fhógra maidir le Ligean Isteach sa Scoil, nó laistigh de dhá sheachtain ón uair a d'eisigh an scoil í más iarratas déanach a bhí i gceist nó más tairiscint í a rinneadh sa dara/tríú babhta, d'fhéadfadh sé go dtarraingeofaí tairiscint siar, i gcomhréir leis na forais a leagtar amach thíos maidir le diúltú.</w:t>
      </w:r>
    </w:p>
    <w:p w14:paraId="71101C25" w14:textId="77777777" w:rsidR="00C711C8" w:rsidRPr="001D4CCB" w:rsidRDefault="00C711C8" w:rsidP="00C711C8">
      <w:pPr>
        <w:rPr>
          <w:rFonts w:ascii="Georgia" w:eastAsiaTheme="majorEastAsia" w:hAnsi="Georgia" w:cstheme="majorBidi"/>
          <w:b/>
          <w:color w:val="000000" w:themeColor="text1"/>
          <w:sz w:val="24"/>
          <w:szCs w:val="24"/>
          <w:u w:val="single"/>
          <w:lang w:val="en-US" w:eastAsia="ja-JP"/>
        </w:rPr>
      </w:pPr>
    </w:p>
    <w:p w14:paraId="1214A4FD" w14:textId="20EAE4CC" w:rsidR="00C711C8" w:rsidRPr="00BC366A" w:rsidRDefault="00C711C8" w:rsidP="009744EC">
      <w:pPr>
        <w:pStyle w:val="ListParagraph"/>
        <w:numPr>
          <w:ilvl w:val="0"/>
          <w:numId w:val="24"/>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eastAsia="Georgia" w:hAnsi="Georgia" w:cs="Georgia"/>
          <w:b/>
          <w:sz w:val="24"/>
          <w:szCs w:val="24"/>
          <w:u w:val="single"/>
          <w:lang w:bidi="ga-IE"/>
        </w:rPr>
        <w:t>Diúltú:</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eastAsia="Georgia" w:hAnsi="Georgia" w:cs="Georgia"/>
          <w:sz w:val="24"/>
          <w:szCs w:val="24"/>
          <w:lang w:bidi="ga-IE"/>
        </w:rPr>
        <w:t>Sa chás nár tairgeadh áit scoile do Scoláire a bhfuil iarratas á dhéanamh ina leith, cuirfear na nithe seo a leanas ar fáil don Iarratasóir i scríbhinn:</w:t>
      </w:r>
    </w:p>
    <w:p w14:paraId="67894527" w14:textId="5A3BDFC5" w:rsidR="00424043" w:rsidRPr="00BC366A" w:rsidRDefault="00424043" w:rsidP="00424043">
      <w:pPr>
        <w:spacing w:after="0" w:line="360" w:lineRule="auto"/>
        <w:jc w:val="both"/>
        <w:rPr>
          <w:rFonts w:ascii="Georgia" w:hAnsi="Georgia"/>
          <w:sz w:val="24"/>
          <w:szCs w:val="24"/>
        </w:rPr>
      </w:pPr>
    </w:p>
    <w:p w14:paraId="34060183" w14:textId="0D7C7B1C" w:rsidR="00D7569F" w:rsidRPr="00BC366A" w:rsidRDefault="00D7569F" w:rsidP="009744EC">
      <w:pPr>
        <w:pStyle w:val="ListParagraph"/>
        <w:numPr>
          <w:ilvl w:val="2"/>
          <w:numId w:val="36"/>
        </w:numPr>
        <w:spacing w:after="0" w:line="360" w:lineRule="auto"/>
        <w:ind w:left="2127" w:hanging="1134"/>
        <w:jc w:val="both"/>
        <w:rPr>
          <w:rFonts w:ascii="Georgia" w:hAnsi="Georgia"/>
          <w:sz w:val="24"/>
          <w:szCs w:val="24"/>
        </w:rPr>
      </w:pPr>
      <w:r w:rsidRPr="00BC366A">
        <w:rPr>
          <w:rFonts w:ascii="Georgia" w:eastAsia="Georgia" w:hAnsi="Georgia" w:cs="Georgia"/>
          <w:sz w:val="24"/>
          <w:szCs w:val="24"/>
          <w:lang w:bidi="ga-IE"/>
        </w:rPr>
        <w:t xml:space="preserve">Na cúiseanna nár tairgeadh áit don Scoláire i </w:t>
      </w:r>
      <w:r w:rsidR="00E076F4">
        <w:rPr>
          <w:rFonts w:ascii="Georgia" w:eastAsia="Georgia" w:hAnsi="Georgia" w:cs="Georgia"/>
          <w:sz w:val="24"/>
          <w:szCs w:val="24"/>
          <w:lang w:val="en-IE" w:bidi="ga-IE"/>
        </w:rPr>
        <w:t>gColáiste Chilliain</w:t>
      </w:r>
      <w:r w:rsidRPr="00BC366A">
        <w:rPr>
          <w:rFonts w:ascii="Georgia" w:eastAsia="Georgia" w:hAnsi="Georgia" w:cs="Georgia"/>
          <w:sz w:val="24"/>
          <w:szCs w:val="24"/>
          <w:lang w:bidi="ga-IE"/>
        </w:rPr>
        <w:t>.</w:t>
      </w:r>
    </w:p>
    <w:p w14:paraId="6574C386" w14:textId="21992AFB" w:rsidR="00D7569F" w:rsidRPr="00BC366A" w:rsidRDefault="00D7569F" w:rsidP="009744EC">
      <w:pPr>
        <w:pStyle w:val="ListParagraph"/>
        <w:numPr>
          <w:ilvl w:val="2"/>
          <w:numId w:val="36"/>
        </w:numPr>
        <w:spacing w:after="0" w:line="360" w:lineRule="auto"/>
        <w:ind w:left="2127" w:hanging="1134"/>
        <w:jc w:val="both"/>
        <w:rPr>
          <w:rFonts w:ascii="Georgia" w:hAnsi="Georgia"/>
          <w:sz w:val="24"/>
          <w:szCs w:val="24"/>
        </w:rPr>
      </w:pPr>
      <w:r w:rsidRPr="00BC366A">
        <w:rPr>
          <w:rFonts w:ascii="Georgia" w:eastAsia="Georgia" w:hAnsi="Georgia" w:cs="Georgia"/>
          <w:sz w:val="24"/>
          <w:szCs w:val="24"/>
          <w:lang w:bidi="ga-IE"/>
        </w:rPr>
        <w:t xml:space="preserve">Sonraí faoi rangú an Scoláire i gcoinne na gcritéar roghnúcháin foilsithe, agus </w:t>
      </w:r>
    </w:p>
    <w:p w14:paraId="3A1A5623" w14:textId="04CAED82" w:rsidR="00FD0632" w:rsidRPr="00BC366A" w:rsidRDefault="00D7569F" w:rsidP="009744EC">
      <w:pPr>
        <w:pStyle w:val="ListParagraph"/>
        <w:numPr>
          <w:ilvl w:val="2"/>
          <w:numId w:val="36"/>
        </w:numPr>
        <w:spacing w:after="0" w:line="360" w:lineRule="auto"/>
        <w:ind w:left="2127" w:hanging="1134"/>
        <w:jc w:val="both"/>
        <w:rPr>
          <w:rFonts w:ascii="Georgia" w:hAnsi="Georgia"/>
          <w:sz w:val="24"/>
          <w:szCs w:val="24"/>
        </w:rPr>
      </w:pPr>
      <w:r w:rsidRPr="00BC366A">
        <w:rPr>
          <w:rFonts w:ascii="Georgia" w:eastAsia="Georgia" w:hAnsi="Georgia" w:cs="Georgia"/>
          <w:sz w:val="24"/>
          <w:szCs w:val="24"/>
          <w:lang w:bidi="ga-IE"/>
        </w:rPr>
        <w:t xml:space="preserve">Sonraí faoi áit an Scoláire ar an liosta feithimh, más infheidhme </w:t>
      </w:r>
    </w:p>
    <w:p w14:paraId="460474EA" w14:textId="07BF55B5" w:rsidR="00D7569F" w:rsidRPr="00BC366A" w:rsidRDefault="00D7569F" w:rsidP="009744EC">
      <w:pPr>
        <w:pStyle w:val="ListParagraph"/>
        <w:numPr>
          <w:ilvl w:val="2"/>
          <w:numId w:val="36"/>
        </w:numPr>
        <w:spacing w:after="0" w:line="360" w:lineRule="auto"/>
        <w:ind w:left="2127" w:hanging="1134"/>
        <w:jc w:val="both"/>
        <w:rPr>
          <w:rFonts w:ascii="Georgia" w:hAnsi="Georgia"/>
          <w:sz w:val="24"/>
          <w:szCs w:val="24"/>
        </w:rPr>
      </w:pPr>
      <w:r w:rsidRPr="00BC366A">
        <w:rPr>
          <w:rFonts w:ascii="Georgia" w:eastAsia="Georgia" w:hAnsi="Georgia" w:cs="Georgia"/>
          <w:sz w:val="24"/>
          <w:szCs w:val="24"/>
          <w:lang w:bidi="ga-IE"/>
        </w:rPr>
        <w:t xml:space="preserve">Sonraí faoin gceart atá ag an Iarratasóir achomharc a dhéanamh faoin gcinneadh  </w:t>
      </w:r>
    </w:p>
    <w:p w14:paraId="1B412FC5" w14:textId="77777777" w:rsidR="00453810" w:rsidRPr="00BC366A" w:rsidRDefault="00453810" w:rsidP="00453810">
      <w:pPr>
        <w:pStyle w:val="ListParagraph"/>
        <w:spacing w:after="0" w:line="360" w:lineRule="auto"/>
        <w:ind w:left="1418"/>
        <w:jc w:val="both"/>
        <w:rPr>
          <w:rFonts w:ascii="Georgia" w:hAnsi="Georgia"/>
          <w:sz w:val="24"/>
          <w:szCs w:val="24"/>
        </w:rPr>
      </w:pPr>
    </w:p>
    <w:p w14:paraId="2ED24F44" w14:textId="77777777" w:rsidR="00453810" w:rsidRPr="00BC366A" w:rsidRDefault="00453810" w:rsidP="00453810">
      <w:pPr>
        <w:spacing w:after="0" w:line="360" w:lineRule="auto"/>
        <w:jc w:val="both"/>
        <w:rPr>
          <w:rFonts w:ascii="Georgia" w:hAnsi="Georgia"/>
          <w:sz w:val="24"/>
          <w:szCs w:val="24"/>
        </w:rPr>
      </w:pPr>
      <w:r w:rsidRPr="00BC366A">
        <w:rPr>
          <w:rFonts w:ascii="Georgia" w:eastAsia="Georgia" w:hAnsi="Georgia" w:cs="Georgia"/>
          <w:sz w:val="24"/>
          <w:szCs w:val="24"/>
          <w:lang w:bidi="ga-IE"/>
        </w:rPr>
        <w:t xml:space="preserve">Féadfar tairiscint áite a tharraingt siar más rud é: </w:t>
      </w:r>
    </w:p>
    <w:p w14:paraId="1EBD921D" w14:textId="5247A578" w:rsidR="00F44A92" w:rsidRPr="00BC366A" w:rsidRDefault="00842FCF" w:rsidP="009744EC">
      <w:pPr>
        <w:pStyle w:val="ListParagraph"/>
        <w:numPr>
          <w:ilvl w:val="2"/>
          <w:numId w:val="37"/>
        </w:numPr>
        <w:spacing w:after="0" w:line="360" w:lineRule="auto"/>
        <w:ind w:left="2127" w:hanging="1134"/>
        <w:jc w:val="both"/>
        <w:rPr>
          <w:rFonts w:ascii="Georgia" w:hAnsi="Georgia"/>
          <w:sz w:val="24"/>
          <w:szCs w:val="24"/>
        </w:rPr>
      </w:pPr>
      <w:r w:rsidRPr="00BC366A">
        <w:rPr>
          <w:rFonts w:ascii="Georgia" w:eastAsia="Georgia" w:hAnsi="Georgia" w:cs="Georgia"/>
          <w:sz w:val="24"/>
          <w:szCs w:val="24"/>
          <w:lang w:bidi="ga-IE"/>
        </w:rPr>
        <w:t>Go bhfuil an fhaisnéis atá san iarratas bréagach nó míthreorach i bponc ábhartha, nó</w:t>
      </w:r>
    </w:p>
    <w:p w14:paraId="28EEFA5C" w14:textId="3BE67067" w:rsidR="00CA5C3E" w:rsidRPr="00743FC7" w:rsidRDefault="00F44A92" w:rsidP="009744EC">
      <w:pPr>
        <w:pStyle w:val="ListParagraph"/>
        <w:numPr>
          <w:ilvl w:val="2"/>
          <w:numId w:val="37"/>
        </w:numPr>
        <w:spacing w:after="0" w:line="360" w:lineRule="auto"/>
        <w:ind w:left="2127" w:hanging="1134"/>
        <w:jc w:val="both"/>
        <w:rPr>
          <w:rFonts w:ascii="Georgia" w:hAnsi="Georgia"/>
          <w:sz w:val="24"/>
          <w:szCs w:val="24"/>
        </w:rPr>
      </w:pPr>
      <w:r w:rsidRPr="00BC366A">
        <w:rPr>
          <w:rFonts w:ascii="Georgia" w:eastAsia="Georgia" w:hAnsi="Georgia" w:cs="Georgia"/>
          <w:sz w:val="24"/>
          <w:szCs w:val="24"/>
          <w:lang w:bidi="ga-IE"/>
        </w:rPr>
        <w:t>Nach ndeimhneoidh an tIarratasóir go bhfuiltear ag glacadh le tairiscint áite faoin dáta a leagtar amach i bhfógra bliantúil na scoile maidir le ligean isteach don scoilbhliain 2020/2021, nó, i gcás iarratas déanach nó tairiscint sa dara/tríú babhta, laistigh de dhá sheachtain, nó</w:t>
      </w:r>
    </w:p>
    <w:p w14:paraId="5E897964" w14:textId="77777777" w:rsidR="00743FC7" w:rsidRPr="00743FC7" w:rsidRDefault="00743FC7" w:rsidP="00743FC7">
      <w:pPr>
        <w:pStyle w:val="ListParagraph"/>
        <w:numPr>
          <w:ilvl w:val="2"/>
          <w:numId w:val="37"/>
        </w:numPr>
        <w:spacing w:after="0" w:line="360" w:lineRule="auto"/>
        <w:ind w:left="2127" w:hanging="1134"/>
        <w:jc w:val="both"/>
        <w:rPr>
          <w:rFonts w:ascii="Georgia" w:hAnsi="Georgia"/>
          <w:sz w:val="24"/>
          <w:szCs w:val="24"/>
        </w:rPr>
      </w:pPr>
      <w:r w:rsidRPr="00743FC7">
        <w:rPr>
          <w:rFonts w:ascii="Georgia" w:hAnsi="Georgia"/>
          <w:sz w:val="24"/>
          <w:szCs w:val="24"/>
        </w:rPr>
        <w:t>Níor chuir an tIarratasóir in iúl:</w:t>
      </w:r>
    </w:p>
    <w:p w14:paraId="5B02D428" w14:textId="577BB396" w:rsidR="00743FC7" w:rsidRPr="00743FC7" w:rsidRDefault="00743FC7" w:rsidP="00743FC7">
      <w:pPr>
        <w:pStyle w:val="ListParagraph"/>
        <w:numPr>
          <w:ilvl w:val="0"/>
          <w:numId w:val="48"/>
        </w:numPr>
        <w:spacing w:line="360" w:lineRule="auto"/>
        <w:jc w:val="both"/>
        <w:rPr>
          <w:rFonts w:ascii="Georgia" w:hAnsi="Georgia"/>
          <w:sz w:val="24"/>
          <w:szCs w:val="24"/>
          <w:lang w:val="en-IE"/>
        </w:rPr>
      </w:pPr>
      <w:r w:rsidRPr="00743FC7">
        <w:rPr>
          <w:rFonts w:ascii="Georgia" w:hAnsi="Georgia"/>
          <w:sz w:val="24"/>
          <w:szCs w:val="24"/>
          <w:lang w:val="en-IE"/>
        </w:rPr>
        <w:t xml:space="preserve">cé acu a bhfuil nó nach bhfuil iarratas déanta aige/aici ar scoil(eanna) eile agus é/í ag fanacht ar dhaingniú tairisceana ó scoil(eanna) eile agus, más amhlaidh atá, sonraí na scoile(anna); </w:t>
      </w:r>
    </w:p>
    <w:p w14:paraId="1691F2C7" w14:textId="77777777" w:rsidR="00743FC7" w:rsidRPr="00743FC7" w:rsidRDefault="00743FC7" w:rsidP="00743FC7">
      <w:pPr>
        <w:spacing w:line="360" w:lineRule="auto"/>
        <w:ind w:left="1406" w:firstLine="720"/>
        <w:rPr>
          <w:rFonts w:ascii="Georgia" w:hAnsi="Georgia"/>
          <w:sz w:val="24"/>
          <w:szCs w:val="24"/>
          <w:lang w:val="en-IE"/>
        </w:rPr>
      </w:pPr>
      <w:r w:rsidRPr="00743FC7">
        <w:rPr>
          <w:rFonts w:ascii="Georgia" w:hAnsi="Georgia"/>
          <w:sz w:val="24"/>
          <w:szCs w:val="24"/>
          <w:lang w:val="en-IE"/>
        </w:rPr>
        <w:t>agus</w:t>
      </w:r>
    </w:p>
    <w:p w14:paraId="781B7383" w14:textId="77777777" w:rsidR="00743FC7" w:rsidRPr="00743FC7" w:rsidRDefault="00743FC7" w:rsidP="00743FC7">
      <w:pPr>
        <w:pStyle w:val="ListParagraph"/>
        <w:numPr>
          <w:ilvl w:val="0"/>
          <w:numId w:val="48"/>
        </w:numPr>
        <w:spacing w:line="360" w:lineRule="auto"/>
        <w:ind w:left="2846"/>
        <w:jc w:val="both"/>
        <w:rPr>
          <w:rFonts w:ascii="Georgia" w:hAnsi="Georgia"/>
          <w:sz w:val="24"/>
          <w:szCs w:val="24"/>
          <w:lang w:val="en-IE"/>
        </w:rPr>
      </w:pPr>
      <w:r w:rsidRPr="00743FC7">
        <w:rPr>
          <w:rFonts w:ascii="Georgia" w:hAnsi="Georgia"/>
          <w:sz w:val="24"/>
          <w:szCs w:val="24"/>
          <w:lang w:val="en-IE"/>
        </w:rPr>
        <w:lastRenderedPageBreak/>
        <w:t>cé acu ar ghlac nó nár ghlac sé/sí le tairiscint iontrála ó scoil(eanna) eile agus, má ghlac, sonraí na tairisceana/na dtairiscintí sin.</w:t>
      </w:r>
    </w:p>
    <w:p w14:paraId="1272F0B8" w14:textId="77777777" w:rsidR="00743FC7" w:rsidRPr="00CA5C3E" w:rsidRDefault="00743FC7" w:rsidP="009744EC">
      <w:pPr>
        <w:pStyle w:val="ListParagraph"/>
        <w:numPr>
          <w:ilvl w:val="2"/>
          <w:numId w:val="37"/>
        </w:numPr>
        <w:spacing w:after="0" w:line="360" w:lineRule="auto"/>
        <w:ind w:left="2127" w:hanging="1134"/>
        <w:jc w:val="both"/>
        <w:rPr>
          <w:rFonts w:ascii="Georgia" w:hAnsi="Georgia"/>
          <w:sz w:val="24"/>
          <w:szCs w:val="24"/>
        </w:rPr>
      </w:pPr>
    </w:p>
    <w:p w14:paraId="077AD689" w14:textId="28AA25C3" w:rsidR="00BB3D2C" w:rsidRPr="00CA5C3E" w:rsidRDefault="00BB3D2C" w:rsidP="00720F95">
      <w:pPr>
        <w:pStyle w:val="ListParagraph"/>
        <w:spacing w:after="0" w:line="360" w:lineRule="auto"/>
        <w:ind w:left="2127"/>
        <w:jc w:val="both"/>
        <w:rPr>
          <w:rFonts w:ascii="Georgia" w:hAnsi="Georgia"/>
          <w:sz w:val="24"/>
          <w:szCs w:val="24"/>
        </w:rPr>
      </w:pPr>
    </w:p>
    <w:p w14:paraId="36A5FC72" w14:textId="15F106A2" w:rsidR="001107A1" w:rsidRDefault="001107A1" w:rsidP="007C4DAD">
      <w:pPr>
        <w:spacing w:after="0" w:line="360" w:lineRule="auto"/>
        <w:jc w:val="both"/>
        <w:rPr>
          <w:rFonts w:ascii="Georgia" w:hAnsi="Georgia"/>
          <w:sz w:val="24"/>
          <w:szCs w:val="24"/>
        </w:rPr>
      </w:pPr>
      <w:r>
        <w:rPr>
          <w:rFonts w:ascii="Georgia" w:eastAsia="Georgia" w:hAnsi="Georgia" w:cs="Georgia"/>
          <w:sz w:val="24"/>
          <w:szCs w:val="24"/>
          <w:lang w:bidi="ga-IE"/>
        </w:rPr>
        <w:br w:type="page"/>
      </w:r>
    </w:p>
    <w:p w14:paraId="1D74DA5C" w14:textId="3A1BED22" w:rsidR="00CB748A" w:rsidRDefault="00CB748A" w:rsidP="009744EC">
      <w:pPr>
        <w:pStyle w:val="Heading1"/>
        <w:numPr>
          <w:ilvl w:val="1"/>
          <w:numId w:val="42"/>
        </w:numPr>
        <w:tabs>
          <w:tab w:val="left" w:pos="851"/>
        </w:tabs>
        <w:ind w:left="851" w:hanging="851"/>
        <w:rPr>
          <w:rFonts w:ascii="Georgia" w:hAnsi="Georgia"/>
          <w:sz w:val="32"/>
          <w:szCs w:val="32"/>
        </w:rPr>
      </w:pPr>
      <w:r>
        <w:rPr>
          <w:rFonts w:ascii="Georgia" w:eastAsia="Georgia" w:hAnsi="Georgia" w:cs="Georgia"/>
          <w:sz w:val="32"/>
          <w:szCs w:val="32"/>
          <w:lang w:val="ga-IE" w:bidi="ga-IE"/>
        </w:rPr>
        <w:lastRenderedPageBreak/>
        <w:t xml:space="preserve">Achomhairc  </w:t>
      </w:r>
    </w:p>
    <w:p w14:paraId="567B131C" w14:textId="010D58EC" w:rsidR="00652174" w:rsidRPr="000F1B94" w:rsidRDefault="00652174" w:rsidP="000F1B94">
      <w:pPr>
        <w:pStyle w:val="ListParagraph"/>
        <w:numPr>
          <w:ilvl w:val="2"/>
          <w:numId w:val="8"/>
        </w:numPr>
        <w:spacing w:before="100" w:beforeAutospacing="1" w:after="100" w:afterAutospacing="1" w:line="240" w:lineRule="auto"/>
        <w:rPr>
          <w:rFonts w:ascii="Georgia" w:eastAsia="Times New Roman" w:hAnsi="Georgia" w:cs="Times New Roman"/>
          <w:color w:val="000000"/>
          <w:sz w:val="24"/>
          <w:szCs w:val="24"/>
          <w:lang w:val="en-IE" w:eastAsia="en-IE"/>
        </w:rPr>
      </w:pPr>
      <w:r w:rsidRPr="000F1B94">
        <w:rPr>
          <w:rFonts w:ascii="Georgia" w:eastAsia="Times New Roman" w:hAnsi="Georgia" w:cs="Times New Roman"/>
          <w:color w:val="000000"/>
          <w:sz w:val="24"/>
          <w:szCs w:val="24"/>
          <w:lang w:val="en-IE" w:eastAsia="en-IE"/>
        </w:rPr>
        <w:t xml:space="preserve">Ní mór d’iarratasóir ar diúltaíodh iontráil dó/di toisc go raibh ró-iarratas ar an scoil agus ar mian leis/léi achomharc a dhéanamh i gcoinne an chinnidh seo a iarraidh i dtosach go ndéanann an bord bainistíochta athbhreithniú i scríbhinn, trí ‘Foirm BOMR1’, atá ar fáil ó oifig na scoile agus ar láithreán gréasáin na scoile,chun go ndéanfadh bord bainistíochta Choláiste Chilliain athbhreithniú uirthi. Ní mór don Iarratasóir an t-athbhreithniú sin a lorg laistigh d’fhiche a haon lá féilire ó fuair an tIarratasóir cinneadh na scoile diúltú dá (h)iontráil sa scoil. Má shonraíonn an tAire Oideachais tréimhse ama dhifriúil chun achomharc dá leithéid a dhéanamh, áfach, is aige sin a bheidh feidhm ina ionad sin. Ba cheart Foirmeacha líonta BOMR1 a sheoladh chuig oifig na scoile nó ar líne trí ríomhphost a sheoladh chuig </w:t>
      </w:r>
      <w:hyperlink r:id="rId13" w:history="1">
        <w:r w:rsidR="000F1B94" w:rsidRPr="000F1B94">
          <w:rPr>
            <w:rStyle w:val="Hyperlink"/>
            <w:rFonts w:ascii="Georgia" w:eastAsia="Times New Roman" w:hAnsi="Georgia" w:cs="Times New Roman"/>
            <w:sz w:val="24"/>
            <w:szCs w:val="24"/>
            <w:lang w:val="en-IE" w:eastAsia="en-IE"/>
          </w:rPr>
          <w:t>eolas@colaistechilliain.ie</w:t>
        </w:r>
      </w:hyperlink>
      <w:r w:rsidRPr="000F1B94">
        <w:rPr>
          <w:rFonts w:ascii="Georgia" w:eastAsia="Times New Roman" w:hAnsi="Georgia" w:cs="Times New Roman"/>
          <w:color w:val="000000"/>
          <w:sz w:val="24"/>
          <w:szCs w:val="24"/>
          <w:lang w:val="en-IE" w:eastAsia="en-IE"/>
        </w:rPr>
        <w:t>.</w:t>
      </w:r>
    </w:p>
    <w:p w14:paraId="19420F9C" w14:textId="77777777" w:rsidR="000F1B94" w:rsidRPr="000F1B94" w:rsidRDefault="000F1B94" w:rsidP="000F1B94">
      <w:pPr>
        <w:pStyle w:val="ListParagraph"/>
        <w:spacing w:before="100" w:beforeAutospacing="1" w:after="100" w:afterAutospacing="1" w:line="240" w:lineRule="auto"/>
        <w:rPr>
          <w:rFonts w:ascii="Georgia" w:eastAsia="Times New Roman" w:hAnsi="Georgia" w:cs="Times New Roman"/>
          <w:color w:val="000000"/>
          <w:sz w:val="24"/>
          <w:szCs w:val="24"/>
          <w:lang w:val="en-IE" w:eastAsia="en-IE"/>
        </w:rPr>
      </w:pPr>
    </w:p>
    <w:p w14:paraId="4A98F290" w14:textId="5D7EBCBA" w:rsidR="00652174" w:rsidRPr="000F1B94" w:rsidRDefault="00652174" w:rsidP="000F1B94">
      <w:pPr>
        <w:pStyle w:val="ListParagraph"/>
        <w:numPr>
          <w:ilvl w:val="2"/>
          <w:numId w:val="1"/>
        </w:numPr>
        <w:spacing w:before="100" w:beforeAutospacing="1" w:after="100" w:afterAutospacing="1" w:line="240" w:lineRule="auto"/>
        <w:rPr>
          <w:rFonts w:ascii="Georgia" w:eastAsia="Times New Roman" w:hAnsi="Georgia" w:cs="Times New Roman"/>
          <w:color w:val="000000"/>
          <w:sz w:val="24"/>
          <w:szCs w:val="24"/>
          <w:lang w:val="en-IE" w:eastAsia="en-IE"/>
        </w:rPr>
      </w:pPr>
      <w:r w:rsidRPr="000F1B94">
        <w:rPr>
          <w:rFonts w:ascii="Georgia" w:eastAsia="Times New Roman" w:hAnsi="Georgia" w:cs="Times New Roman"/>
          <w:color w:val="000000"/>
          <w:sz w:val="24"/>
          <w:szCs w:val="24"/>
          <w:lang w:val="en-IE" w:eastAsia="en-IE"/>
        </w:rPr>
        <w:t>Mura mbíonn Iarratasóir sásta le cinneadh an bhoird bainistíochta, nó mura mbíonn an bord bainistíochta in ann athbhreithniú a dhéanamh ar an gcinneadh chun diúltú d’iontráil, féadfaidh an tIarratasóir achomharc a dhéanamh os comhair Coiste Achomhairc a bhunaigh an tAire Oideachais faoi alt 29A den Acht Oideachais 1998. Caithfear achomhairc a dhéanamh i scríbhinn ar ‘Foirm Achomhairc Alt 29’ agus caithfear iad a sheoladh chuig Aonad Riaracháin Achomhairc Alt 29 sa Roinn Oideachais. Is féidir ‘Foirm Achomhairc Alt 29’ a íoslódáil ó láithreán gréasáin na Roinne nó is féidir é a fháil go díreach ón Aonad Riaracháin Achomhairc Alt 29 sa Roinn Oideachais. Tá sonraí teagmhála don Aonad ar fáil ar láithreán gréasáin na Roinne. De réir ‘Nósanna Imeachta éisteachta agus cinnidh achomharc faoi alt 29’, ní féidir achomharc den saghas sin a dhéanamh go dtí go bhfuil comhfhreagras faighte ag an Iarratasóir ón mbord bainistíochta maidir leis an athbhreithniú, nó go dtí go bhfuil 42 lá féilire éagtha ón dáta a rinneadh an diúltú tosaigh agus ní féidir achomharc a dhéanamh níos déanaí ná 63 lá féilire i ndiaidh an chinnidh thosaigh chun cead isteach a dhiúltú.</w:t>
      </w:r>
    </w:p>
    <w:p w14:paraId="621B240E" w14:textId="77777777" w:rsidR="000F1B94" w:rsidRPr="000F1B94" w:rsidRDefault="000F1B94" w:rsidP="000F1B94">
      <w:pPr>
        <w:spacing w:before="100" w:beforeAutospacing="1" w:after="100" w:afterAutospacing="1" w:line="240" w:lineRule="auto"/>
        <w:rPr>
          <w:rFonts w:ascii="Georgia" w:eastAsia="Times New Roman" w:hAnsi="Georgia" w:cs="Times New Roman"/>
          <w:color w:val="000000"/>
          <w:sz w:val="24"/>
          <w:szCs w:val="24"/>
          <w:lang w:val="en-IE" w:eastAsia="en-IE"/>
        </w:rPr>
      </w:pPr>
    </w:p>
    <w:p w14:paraId="689E4C89" w14:textId="23483F8E" w:rsidR="00652174" w:rsidRPr="000F1B94" w:rsidRDefault="000F1B94" w:rsidP="000F1B94">
      <w:pPr>
        <w:spacing w:before="100" w:beforeAutospacing="1" w:after="100" w:afterAutospacing="1" w:line="240" w:lineRule="auto"/>
        <w:ind w:left="1080" w:hanging="1080"/>
        <w:rPr>
          <w:rFonts w:ascii="Georgia" w:eastAsia="Times New Roman" w:hAnsi="Georgia" w:cs="Times New Roman"/>
          <w:b/>
          <w:color w:val="000000"/>
          <w:sz w:val="24"/>
          <w:szCs w:val="24"/>
          <w:u w:val="single"/>
          <w:lang w:val="en-IE" w:eastAsia="en-IE"/>
        </w:rPr>
      </w:pPr>
      <w:r w:rsidRPr="000F1B94">
        <w:rPr>
          <w:rFonts w:ascii="Georgia" w:eastAsia="Times New Roman" w:hAnsi="Georgia" w:cs="Times New Roman"/>
          <w:b/>
          <w:color w:val="000000"/>
          <w:sz w:val="24"/>
          <w:szCs w:val="24"/>
          <w:u w:val="single"/>
          <w:lang w:val="en-IE" w:eastAsia="en-IE"/>
        </w:rPr>
        <w:t>6.</w:t>
      </w:r>
      <w:r w:rsidR="00652174" w:rsidRPr="000F1B94">
        <w:rPr>
          <w:rFonts w:ascii="Georgia" w:eastAsia="Times New Roman" w:hAnsi="Georgia" w:cs="Times New Roman"/>
          <w:b/>
          <w:color w:val="000000"/>
          <w:sz w:val="24"/>
          <w:szCs w:val="24"/>
          <w:u w:val="single"/>
          <w:lang w:val="en-IE" w:eastAsia="en-IE"/>
        </w:rPr>
        <w:t>2</w:t>
      </w:r>
      <w:r w:rsidRPr="000F1B94">
        <w:rPr>
          <w:rFonts w:ascii="Georgia" w:eastAsia="Times New Roman" w:hAnsi="Georgia" w:cs="Times New Roman"/>
          <w:b/>
          <w:color w:val="000000"/>
          <w:sz w:val="24"/>
          <w:szCs w:val="24"/>
          <w:u w:val="single"/>
          <w:lang w:val="en-IE" w:eastAsia="en-IE"/>
        </w:rPr>
        <w:t>.3</w:t>
      </w:r>
      <w:r w:rsidR="00652174" w:rsidRPr="000F1B94">
        <w:rPr>
          <w:rFonts w:ascii="Georgia" w:eastAsia="Times New Roman" w:hAnsi="Georgia" w:cs="Times New Roman"/>
          <w:b/>
          <w:color w:val="000000"/>
          <w:sz w:val="24"/>
          <w:szCs w:val="24"/>
          <w:u w:val="single"/>
          <w:lang w:val="en-IE" w:eastAsia="en-IE"/>
        </w:rPr>
        <w:t xml:space="preserve">. </w:t>
      </w:r>
      <w:r w:rsidRPr="000F1B94">
        <w:rPr>
          <w:rFonts w:ascii="Georgia" w:eastAsia="Times New Roman" w:hAnsi="Georgia" w:cs="Times New Roman"/>
          <w:b/>
          <w:color w:val="000000"/>
          <w:sz w:val="24"/>
          <w:szCs w:val="24"/>
          <w:u w:val="single"/>
          <w:lang w:val="en-IE" w:eastAsia="en-IE"/>
        </w:rPr>
        <w:tab/>
      </w:r>
      <w:r w:rsidR="00652174" w:rsidRPr="000F1B94">
        <w:rPr>
          <w:rFonts w:ascii="Georgia" w:eastAsia="Times New Roman" w:hAnsi="Georgia" w:cs="Times New Roman"/>
          <w:b/>
          <w:color w:val="000000"/>
          <w:sz w:val="24"/>
          <w:szCs w:val="24"/>
          <w:u w:val="single"/>
          <w:lang w:val="en-IE" w:eastAsia="en-IE"/>
        </w:rPr>
        <w:t>Achomharc sa chás gur bhain an diúltú le cúis eile seachas ró-iarratas</w:t>
      </w:r>
    </w:p>
    <w:p w14:paraId="1BEB15E3" w14:textId="46E74C41" w:rsidR="00652174" w:rsidRPr="000F1B94" w:rsidRDefault="00652174" w:rsidP="000F1B94">
      <w:pPr>
        <w:pStyle w:val="ListParagraph"/>
        <w:spacing w:before="100" w:beforeAutospacing="1" w:after="100" w:afterAutospacing="1" w:line="240" w:lineRule="auto"/>
        <w:ind w:left="1080"/>
        <w:rPr>
          <w:rFonts w:ascii="Georgia" w:eastAsia="Times New Roman" w:hAnsi="Georgia" w:cs="Times New Roman"/>
          <w:color w:val="000000"/>
          <w:sz w:val="24"/>
          <w:szCs w:val="24"/>
          <w:lang w:val="en-IE" w:eastAsia="en-IE"/>
        </w:rPr>
      </w:pPr>
      <w:r w:rsidRPr="000F1B94">
        <w:rPr>
          <w:rFonts w:ascii="Georgia" w:eastAsia="Times New Roman" w:hAnsi="Georgia" w:cs="Times New Roman"/>
          <w:color w:val="000000"/>
          <w:sz w:val="24"/>
          <w:szCs w:val="24"/>
          <w:lang w:val="en-IE" w:eastAsia="en-IE"/>
        </w:rPr>
        <w:t xml:space="preserve">Féadfaidh Iarratasóir ar diúltaíodh iontráil i gColáiste Chilliain dó/di ar chúis nach mbaineann le ró-iarratas a bheith ar an scoil agus ar mian leis/léi achomharc a dhéanamh i gcoinne an chinnidh seo, a iarraidh go ndéanfaidh an bord bainistíochta athbhreithniú i dtosach, trí ‘Foirm BOMR1’, atá ar fáil ó oifig na scoile nó ar láithreán gréasáin na scoile, chun go ndéanfadh bord bainistíochta Choláiste Chilliain athbhreithniú uirthi. Ní mór don Iarratasóir an t-athbhreithniú sin a lorg laistigh d’fhiche a haon lá féilireó fuair an tIarratasóir cinneadh na scoile diúltú dá (h)iontráil sa scoil. Má shonraíonn an tAire Oideachais tréimhse ama dhifriúil chun achomharc dá leithéid a dhéanamh, áfach, is aige sin a bheidh feidhm ina ionad sin. Ba cheart Foirmeacha líonta BOMR1 a sheoladh chuig oifig na scoile nó ar líne trí ríomhphost a sheoladh chuig eolas@colaistechilliain.ie. (Is féidir le hiarratasóir iarraidh ar athbhreithniú a aistarraingt at aon tráth sula </w:t>
      </w:r>
      <w:r w:rsidRPr="000F1B94">
        <w:rPr>
          <w:rFonts w:ascii="Georgia" w:eastAsia="Times New Roman" w:hAnsi="Georgia" w:cs="Times New Roman"/>
          <w:color w:val="000000"/>
          <w:sz w:val="24"/>
          <w:szCs w:val="24"/>
          <w:lang w:val="en-IE" w:eastAsia="en-IE"/>
        </w:rPr>
        <w:lastRenderedPageBreak/>
        <w:t>dtabharfar an t-athbhreithniú chun críche tríd é sin a chur in iúl don bhord bainistíochta i scríbhinn.)</w:t>
      </w:r>
    </w:p>
    <w:p w14:paraId="3265375A" w14:textId="77777777" w:rsidR="000F1B94" w:rsidRPr="000F1B94" w:rsidRDefault="000F1B94" w:rsidP="000F1B94">
      <w:pPr>
        <w:pStyle w:val="ListParagraph"/>
        <w:spacing w:before="100" w:beforeAutospacing="1" w:after="100" w:afterAutospacing="1" w:line="240" w:lineRule="auto"/>
        <w:ind w:left="1080"/>
        <w:rPr>
          <w:rFonts w:ascii="Georgia" w:eastAsia="Times New Roman" w:hAnsi="Georgia" w:cs="Times New Roman"/>
          <w:color w:val="000000"/>
          <w:sz w:val="24"/>
          <w:szCs w:val="24"/>
          <w:lang w:val="en-IE" w:eastAsia="en-IE"/>
        </w:rPr>
      </w:pPr>
    </w:p>
    <w:p w14:paraId="3A0A8FD7" w14:textId="77777777" w:rsidR="000F1B94" w:rsidRPr="000F1B94" w:rsidRDefault="000F1B94" w:rsidP="000F1B94">
      <w:pPr>
        <w:pStyle w:val="ListParagraph"/>
        <w:spacing w:before="100" w:beforeAutospacing="1" w:after="100" w:afterAutospacing="1" w:line="240" w:lineRule="auto"/>
        <w:ind w:left="1080" w:hanging="360"/>
        <w:rPr>
          <w:rFonts w:ascii="Georgia" w:eastAsia="Times New Roman" w:hAnsi="Georgia" w:cs="Times New Roman"/>
          <w:color w:val="000000"/>
          <w:sz w:val="24"/>
          <w:szCs w:val="24"/>
          <w:lang w:val="en-IE" w:eastAsia="en-IE"/>
        </w:rPr>
      </w:pPr>
      <w:r w:rsidRPr="000F1B94">
        <w:rPr>
          <w:rFonts w:ascii="Georgia" w:eastAsia="Times New Roman" w:hAnsi="Georgia" w:cs="Times New Roman"/>
          <w:b/>
          <w:color w:val="000000"/>
          <w:sz w:val="24"/>
          <w:szCs w:val="24"/>
          <w:lang w:val="en-IE" w:eastAsia="en-IE"/>
        </w:rPr>
        <w:t>6.2.4.</w:t>
      </w:r>
      <w:r w:rsidRPr="000F1B94">
        <w:rPr>
          <w:rFonts w:ascii="Georgia" w:eastAsia="Times New Roman" w:hAnsi="Georgia" w:cs="Times New Roman"/>
          <w:color w:val="000000"/>
          <w:sz w:val="24"/>
          <w:szCs w:val="24"/>
          <w:lang w:val="en-IE" w:eastAsia="en-IE"/>
        </w:rPr>
        <w:tab/>
      </w:r>
    </w:p>
    <w:p w14:paraId="24B37172" w14:textId="6FB7FE3E" w:rsidR="00652174" w:rsidRPr="000F1B94" w:rsidRDefault="00652174" w:rsidP="000F1B94">
      <w:pPr>
        <w:pStyle w:val="ListParagraph"/>
        <w:spacing w:before="100" w:beforeAutospacing="1" w:after="100" w:afterAutospacing="1" w:line="240" w:lineRule="auto"/>
        <w:ind w:left="1080"/>
        <w:rPr>
          <w:rFonts w:ascii="Georgia" w:eastAsia="Times New Roman" w:hAnsi="Georgia" w:cs="Times New Roman"/>
          <w:color w:val="000000"/>
          <w:sz w:val="24"/>
          <w:szCs w:val="24"/>
          <w:lang w:val="en-IE" w:eastAsia="en-IE"/>
        </w:rPr>
      </w:pPr>
      <w:r w:rsidRPr="000F1B94">
        <w:rPr>
          <w:rFonts w:ascii="Georgia" w:eastAsia="Times New Roman" w:hAnsi="Georgia" w:cs="Times New Roman"/>
          <w:color w:val="000000"/>
          <w:sz w:val="24"/>
          <w:szCs w:val="24"/>
          <w:lang w:val="en-IE" w:eastAsia="en-IE"/>
        </w:rPr>
        <w:t>De rogha air sin, féadfaidh sé/sí cinneadh a dhéanamh achomharc a dhéanamh os comhair coiste achomhairc a bhunaigh an tAire Oideachais faoi acht 29A den Acht Oideachais 1998. Caithfear achomhairc a dhéanamh i scríbhinn ar ‘Foirm Achomhairc Alt 29’ agus caithfear iad a sheoladh chuig Aonad Riaracháin Achomhairc Alt 29 sa Roinn Oideachais. Is féidir ‘Foirm Achomhairc Alt 29’ a íoslódáil ó láithreán gréasáin na Roinne nó is féidir é a fháil go díreach ón Aonad Riaracháin Achomhairc Alt 29 sa Roinn Oideachais. Tá sonraí teagmhála don Aonad ar fáil ar láithreán gréasáin na Roinne. De réir ‘Nósanna Imeachta éisteachta agus cinnidh achomharc faoi alt 29’, ní féidir achomharc den saghas sin a dhéanamh níos déanaí ná 63 lá féilire i ndiaidh an chinnidh thosaigh chun cead isteach a dhiúltú.</w:t>
      </w:r>
    </w:p>
    <w:p w14:paraId="00A17AC7" w14:textId="77777777" w:rsidR="000F1B94" w:rsidRPr="000F1B94" w:rsidRDefault="000F1B94" w:rsidP="000F1B94">
      <w:pPr>
        <w:pStyle w:val="ListParagraph"/>
        <w:spacing w:before="100" w:beforeAutospacing="1" w:after="100" w:afterAutospacing="1" w:line="240" w:lineRule="auto"/>
        <w:ind w:left="1080"/>
        <w:rPr>
          <w:rFonts w:ascii="Georgia" w:eastAsia="Times New Roman" w:hAnsi="Georgia" w:cs="Times New Roman"/>
          <w:color w:val="000000"/>
          <w:sz w:val="24"/>
          <w:szCs w:val="24"/>
          <w:lang w:val="en-IE" w:eastAsia="en-IE"/>
        </w:rPr>
      </w:pPr>
    </w:p>
    <w:p w14:paraId="1313DCF0" w14:textId="239A25C2" w:rsidR="00652174" w:rsidRPr="000F1B94" w:rsidRDefault="000F1B94" w:rsidP="000F1B94">
      <w:pPr>
        <w:pStyle w:val="ListParagraph"/>
        <w:spacing w:before="100" w:beforeAutospacing="1" w:after="100" w:afterAutospacing="1" w:line="240" w:lineRule="auto"/>
        <w:ind w:left="1080" w:hanging="360"/>
        <w:rPr>
          <w:rFonts w:ascii="Georgia" w:eastAsia="Times New Roman" w:hAnsi="Georgia" w:cs="Times New Roman"/>
          <w:color w:val="000000"/>
          <w:sz w:val="24"/>
          <w:szCs w:val="24"/>
          <w:lang w:val="en-IE" w:eastAsia="en-IE"/>
        </w:rPr>
      </w:pPr>
      <w:r w:rsidRPr="000F1B94">
        <w:rPr>
          <w:rFonts w:ascii="Georgia" w:eastAsia="Times New Roman" w:hAnsi="Georgia" w:cs="Times New Roman"/>
          <w:b/>
          <w:color w:val="000000"/>
          <w:sz w:val="24"/>
          <w:szCs w:val="24"/>
          <w:lang w:val="en-IE" w:eastAsia="en-IE"/>
        </w:rPr>
        <w:t>6.2.5</w:t>
      </w:r>
      <w:r w:rsidRPr="000F1B94">
        <w:rPr>
          <w:rFonts w:ascii="Georgia" w:eastAsia="Times New Roman" w:hAnsi="Georgia" w:cs="Times New Roman"/>
          <w:color w:val="000000"/>
          <w:sz w:val="24"/>
          <w:szCs w:val="24"/>
          <w:lang w:val="en-IE" w:eastAsia="en-IE"/>
        </w:rPr>
        <w:tab/>
      </w:r>
      <w:r w:rsidR="00652174" w:rsidRPr="000F1B94">
        <w:rPr>
          <w:rFonts w:ascii="Georgia" w:eastAsia="Times New Roman" w:hAnsi="Georgia" w:cs="Times New Roman"/>
          <w:color w:val="000000"/>
          <w:sz w:val="24"/>
          <w:szCs w:val="24"/>
          <w:lang w:val="en-IE" w:eastAsia="en-IE"/>
        </w:rPr>
        <w:t>Mura mbíonn Iarratasóir a lorgaíonn go ndéanann an bord bainistíochta athbhreithniú, sásta le cinneadh an bhoird bhainistíochta, féadfaidh an tIarratasóir sin iarratas a dhéanamh chun achomharc a dhéanamh os comhair coiste achomhairc a bhunaigh an tAire Oideachais agus Scileanna faoi alt 29A den Acht Oideachais 1998 freisin, faoi mar a dtugtar cuntas air san alt deireanach.</w:t>
      </w:r>
    </w:p>
    <w:p w14:paraId="7C0F9157" w14:textId="25AA3B9A" w:rsidR="00652174" w:rsidRPr="000F1B94" w:rsidRDefault="000F1B94" w:rsidP="000F1B94">
      <w:pPr>
        <w:pStyle w:val="ListParagraph"/>
        <w:spacing w:before="100" w:beforeAutospacing="1" w:after="100" w:afterAutospacing="1" w:line="240" w:lineRule="auto"/>
        <w:rPr>
          <w:rFonts w:ascii="Georgia" w:eastAsia="Times New Roman" w:hAnsi="Georgia" w:cs="Times New Roman"/>
          <w:color w:val="000000"/>
          <w:sz w:val="24"/>
          <w:szCs w:val="24"/>
          <w:lang w:val="en-IE" w:eastAsia="en-IE"/>
        </w:rPr>
      </w:pPr>
      <w:r w:rsidRPr="000F1B94">
        <w:rPr>
          <w:rFonts w:ascii="Georgia" w:eastAsia="Times New Roman" w:hAnsi="Georgia" w:cs="Times New Roman"/>
          <w:b/>
          <w:color w:val="000000"/>
          <w:sz w:val="24"/>
          <w:szCs w:val="24"/>
          <w:u w:val="single"/>
          <w:lang w:val="en-IE" w:eastAsia="en-IE"/>
        </w:rPr>
        <w:t>6</w:t>
      </w:r>
      <w:r w:rsidR="00652174" w:rsidRPr="000F1B94">
        <w:rPr>
          <w:rFonts w:ascii="Georgia" w:eastAsia="Times New Roman" w:hAnsi="Georgia" w:cs="Times New Roman"/>
          <w:b/>
          <w:color w:val="000000"/>
          <w:sz w:val="24"/>
          <w:szCs w:val="24"/>
          <w:u w:val="single"/>
          <w:lang w:val="en-IE" w:eastAsia="en-IE"/>
        </w:rPr>
        <w:t>.2.</w:t>
      </w:r>
      <w:r w:rsidRPr="000F1B94">
        <w:rPr>
          <w:rFonts w:ascii="Georgia" w:eastAsia="Times New Roman" w:hAnsi="Georgia" w:cs="Times New Roman"/>
          <w:b/>
          <w:color w:val="000000"/>
          <w:sz w:val="24"/>
          <w:szCs w:val="24"/>
          <w:u w:val="single"/>
          <w:lang w:val="en-IE" w:eastAsia="en-IE"/>
        </w:rPr>
        <w:t>6</w:t>
      </w:r>
      <w:r w:rsidR="00652174" w:rsidRPr="000F1B94">
        <w:rPr>
          <w:rFonts w:ascii="Georgia" w:eastAsia="Times New Roman" w:hAnsi="Georgia" w:cs="Times New Roman"/>
          <w:b/>
          <w:color w:val="000000"/>
          <w:sz w:val="24"/>
          <w:szCs w:val="24"/>
          <w:u w:val="single"/>
          <w:lang w:val="en-IE" w:eastAsia="en-IE"/>
        </w:rPr>
        <w:t>. Bonn achomhairc</w:t>
      </w:r>
      <w:r w:rsidR="00652174" w:rsidRPr="000F1B94">
        <w:rPr>
          <w:rFonts w:ascii="Georgia" w:eastAsia="Times New Roman" w:hAnsi="Georgia" w:cs="Times New Roman"/>
          <w:color w:val="000000"/>
          <w:sz w:val="24"/>
          <w:szCs w:val="24"/>
          <w:lang w:val="en-IE" w:eastAsia="en-IE"/>
        </w:rPr>
        <w:t>:</w:t>
      </w:r>
    </w:p>
    <w:p w14:paraId="659BFC30" w14:textId="46002796" w:rsidR="00652174" w:rsidRPr="000F1B94" w:rsidRDefault="00652174" w:rsidP="000F1B94">
      <w:pPr>
        <w:pStyle w:val="ListParagraph"/>
        <w:spacing w:before="100" w:beforeAutospacing="1" w:after="100" w:afterAutospacing="1" w:line="240" w:lineRule="auto"/>
        <w:ind w:left="1125"/>
        <w:rPr>
          <w:rFonts w:ascii="Georgia" w:eastAsia="Times New Roman" w:hAnsi="Georgia" w:cs="Times New Roman"/>
          <w:color w:val="000000"/>
          <w:sz w:val="24"/>
          <w:szCs w:val="24"/>
          <w:lang w:val="en-IE" w:eastAsia="en-IE"/>
        </w:rPr>
      </w:pPr>
      <w:r w:rsidRPr="000F1B94">
        <w:rPr>
          <w:rFonts w:ascii="Georgia" w:eastAsia="Times New Roman" w:hAnsi="Georgia" w:cs="Times New Roman"/>
          <w:color w:val="000000"/>
          <w:sz w:val="24"/>
          <w:szCs w:val="24"/>
          <w:lang w:val="en-IE" w:eastAsia="en-IE"/>
        </w:rPr>
        <w:t>Faoi mar a éilítear in alt 29C(2) den Acht Oideachais 1998, ní mór aon iarraidh go ndéanann an bord bainistíochta athbhreithniú ar chinneadh a rinne an scoil chun cead</w:t>
      </w:r>
      <w:r w:rsidR="000F1B94" w:rsidRPr="000F1B94">
        <w:rPr>
          <w:rFonts w:ascii="Georgia" w:eastAsia="Times New Roman" w:hAnsi="Georgia" w:cs="Times New Roman"/>
          <w:color w:val="000000"/>
          <w:sz w:val="24"/>
          <w:szCs w:val="24"/>
          <w:lang w:val="en-IE" w:eastAsia="en-IE"/>
        </w:rPr>
        <w:t xml:space="preserve"> </w:t>
      </w:r>
      <w:r w:rsidRPr="000F1B94">
        <w:rPr>
          <w:rFonts w:ascii="Georgia" w:eastAsia="Times New Roman" w:hAnsi="Georgia" w:cs="Times New Roman"/>
          <w:color w:val="000000"/>
          <w:sz w:val="24"/>
          <w:szCs w:val="24"/>
          <w:lang w:val="en-IE" w:eastAsia="en-IE"/>
        </w:rPr>
        <w:t xml:space="preserve">isteach a dhiúltúbheith bunaithe ar chur i bhfeidhm an Pholasaí Iontrála seo agus ar ábhar Fhógra Iontrála na scoile agus ní mór go leagfaí na forais a </w:t>
      </w:r>
      <w:r w:rsidR="000F1B94" w:rsidRPr="000F1B94">
        <w:rPr>
          <w:rFonts w:ascii="Georgia" w:eastAsia="Times New Roman" w:hAnsi="Georgia" w:cs="Times New Roman"/>
          <w:color w:val="000000"/>
          <w:sz w:val="24"/>
          <w:szCs w:val="24"/>
          <w:lang w:val="en-IE" w:eastAsia="en-IE"/>
        </w:rPr>
        <w:t>bh</w:t>
      </w:r>
      <w:r w:rsidRPr="000F1B94">
        <w:rPr>
          <w:rFonts w:ascii="Georgia" w:eastAsia="Times New Roman" w:hAnsi="Georgia" w:cs="Times New Roman"/>
          <w:color w:val="000000"/>
          <w:sz w:val="24"/>
          <w:szCs w:val="24"/>
          <w:lang w:val="en-IE" w:eastAsia="en-IE"/>
        </w:rPr>
        <w:t>aineann leis an iarratas ar achomharc ar an gcinneadh amach ann.</w:t>
      </w:r>
    </w:p>
    <w:p w14:paraId="2C269E79" w14:textId="77777777" w:rsidR="00652174" w:rsidRPr="000F1B94" w:rsidRDefault="00652174" w:rsidP="000F1B94">
      <w:pPr>
        <w:pStyle w:val="ListParagraph"/>
        <w:rPr>
          <w:rFonts w:ascii="Georgia" w:hAnsi="Georgia" w:cs="Times New Roman"/>
          <w:sz w:val="24"/>
          <w:szCs w:val="24"/>
          <w:lang w:eastAsia="ja-JP" w:bidi="ga-IE"/>
        </w:rPr>
      </w:pPr>
    </w:p>
    <w:p w14:paraId="107C928B" w14:textId="77777777" w:rsidR="00652174" w:rsidRPr="000F1B94" w:rsidRDefault="00652174" w:rsidP="563B9211">
      <w:pPr>
        <w:spacing w:after="0" w:line="360" w:lineRule="auto"/>
        <w:jc w:val="both"/>
        <w:rPr>
          <w:rFonts w:ascii="Georgia" w:eastAsia="Georgia" w:hAnsi="Georgia" w:cs="Georgia"/>
          <w:sz w:val="24"/>
          <w:szCs w:val="24"/>
          <w:lang w:bidi="ga-IE"/>
        </w:rPr>
      </w:pPr>
    </w:p>
    <w:p w14:paraId="246A649B" w14:textId="77777777" w:rsidR="00652174" w:rsidRDefault="00652174" w:rsidP="563B9211">
      <w:pPr>
        <w:spacing w:after="0" w:line="360" w:lineRule="auto"/>
        <w:jc w:val="both"/>
        <w:rPr>
          <w:rFonts w:ascii="Georgia" w:eastAsia="Georgia" w:hAnsi="Georgia" w:cs="Georgia"/>
          <w:sz w:val="24"/>
          <w:szCs w:val="24"/>
          <w:lang w:bidi="ga-IE"/>
        </w:rPr>
      </w:pPr>
    </w:p>
    <w:p w14:paraId="17E8F1E9" w14:textId="77777777" w:rsidR="00652174" w:rsidRDefault="00652174" w:rsidP="563B9211">
      <w:pPr>
        <w:spacing w:after="0" w:line="360" w:lineRule="auto"/>
        <w:jc w:val="both"/>
        <w:rPr>
          <w:rFonts w:ascii="Georgia" w:eastAsia="Georgia" w:hAnsi="Georgia" w:cs="Georgia"/>
          <w:sz w:val="24"/>
          <w:szCs w:val="24"/>
          <w:lang w:bidi="ga-IE"/>
        </w:rPr>
      </w:pPr>
    </w:p>
    <w:p w14:paraId="0B7DA00A" w14:textId="77777777" w:rsidR="00652174" w:rsidRDefault="00652174" w:rsidP="563B9211">
      <w:pPr>
        <w:spacing w:after="0" w:line="360" w:lineRule="auto"/>
        <w:jc w:val="both"/>
        <w:rPr>
          <w:rFonts w:ascii="Georgia" w:eastAsia="Georgia" w:hAnsi="Georgia" w:cs="Georgia"/>
          <w:sz w:val="24"/>
          <w:szCs w:val="24"/>
          <w:lang w:bidi="ga-IE"/>
        </w:rPr>
      </w:pPr>
    </w:p>
    <w:p w14:paraId="6292BCCA" w14:textId="77777777" w:rsidR="00652174" w:rsidRDefault="00652174" w:rsidP="563B9211">
      <w:pPr>
        <w:spacing w:after="0" w:line="360" w:lineRule="auto"/>
        <w:jc w:val="both"/>
        <w:rPr>
          <w:rFonts w:ascii="Georgia" w:eastAsia="Georgia" w:hAnsi="Georgia" w:cs="Georgia"/>
          <w:sz w:val="24"/>
          <w:szCs w:val="24"/>
          <w:lang w:bidi="ga-IE"/>
        </w:rPr>
      </w:pPr>
    </w:p>
    <w:p w14:paraId="10049FAD" w14:textId="1C6E571D" w:rsidR="007F56A5" w:rsidRDefault="007F56A5" w:rsidP="00776111">
      <w:pPr>
        <w:tabs>
          <w:tab w:val="left" w:pos="1540"/>
        </w:tabs>
        <w:jc w:val="both"/>
      </w:pPr>
    </w:p>
    <w:p w14:paraId="5010ADE7" w14:textId="2AEC63DE" w:rsidR="007F56A5" w:rsidRDefault="007F56A5" w:rsidP="00776111">
      <w:pPr>
        <w:tabs>
          <w:tab w:val="left" w:pos="1540"/>
        </w:tabs>
        <w:jc w:val="both"/>
      </w:pPr>
    </w:p>
    <w:p w14:paraId="49BFF32C" w14:textId="63E0A950" w:rsidR="007F56A5" w:rsidRDefault="007F56A5" w:rsidP="00776111">
      <w:pPr>
        <w:tabs>
          <w:tab w:val="left" w:pos="1540"/>
        </w:tabs>
        <w:jc w:val="both"/>
      </w:pPr>
    </w:p>
    <w:p w14:paraId="3CCC4318" w14:textId="0336D22E" w:rsidR="007F56A5" w:rsidRDefault="007F56A5" w:rsidP="00776111">
      <w:pPr>
        <w:tabs>
          <w:tab w:val="left" w:pos="1540"/>
        </w:tabs>
        <w:jc w:val="both"/>
      </w:pPr>
    </w:p>
    <w:p w14:paraId="6929D5BF" w14:textId="04F9F295" w:rsidR="007F56A5" w:rsidRDefault="007F56A5" w:rsidP="00776111">
      <w:pPr>
        <w:tabs>
          <w:tab w:val="left" w:pos="1540"/>
        </w:tabs>
        <w:jc w:val="both"/>
      </w:pPr>
    </w:p>
    <w:p w14:paraId="03DC01B8" w14:textId="2CC9D8B2" w:rsidR="007F56A5" w:rsidRDefault="00F7719F">
      <w:pPr>
        <w:spacing w:after="160" w:line="259" w:lineRule="auto"/>
      </w:pPr>
      <w:r>
        <w:rPr>
          <w:lang w:bidi="ga-IE"/>
        </w:rPr>
        <w:br w:type="page"/>
      </w:r>
    </w:p>
    <w:p w14:paraId="111DD766" w14:textId="77777777" w:rsidR="007F56A5" w:rsidRDefault="007F56A5" w:rsidP="00776111">
      <w:pPr>
        <w:tabs>
          <w:tab w:val="left" w:pos="1540"/>
        </w:tabs>
        <w:jc w:val="both"/>
      </w:pPr>
    </w:p>
    <w:sectPr w:rsidR="007F56A5" w:rsidSect="00694BBF">
      <w:headerReference w:type="default" r:id="rId14"/>
      <w:footerReference w:type="default" r:id="rId15"/>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83553" w14:textId="77777777" w:rsidR="00224D55" w:rsidRDefault="00224D55" w:rsidP="00B243A4">
      <w:pPr>
        <w:spacing w:after="0" w:line="240" w:lineRule="auto"/>
      </w:pPr>
      <w:r>
        <w:separator/>
      </w:r>
    </w:p>
  </w:endnote>
  <w:endnote w:type="continuationSeparator" w:id="0">
    <w:p w14:paraId="3604CDFA" w14:textId="77777777" w:rsidR="00224D55" w:rsidRDefault="00224D55" w:rsidP="00B243A4">
      <w:pPr>
        <w:spacing w:after="0" w:line="240" w:lineRule="auto"/>
      </w:pPr>
      <w:r>
        <w:continuationSeparator/>
      </w:r>
    </w:p>
  </w:endnote>
  <w:endnote w:type="continuationNotice" w:id="1">
    <w:p w14:paraId="5BD890A9" w14:textId="77777777" w:rsidR="00224D55" w:rsidRDefault="00224D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45760"/>
      <w:docPartObj>
        <w:docPartGallery w:val="Page Numbers (Bottom of Page)"/>
        <w:docPartUnique/>
      </w:docPartObj>
    </w:sdtPr>
    <w:sdtEndPr>
      <w:rPr>
        <w:noProof/>
      </w:rPr>
    </w:sdtEndPr>
    <w:sdtContent>
      <w:p w14:paraId="3B1CAF1D" w14:textId="050AC35E" w:rsidR="007A7575" w:rsidRDefault="007A7575">
        <w:pPr>
          <w:pStyle w:val="Footer"/>
          <w:jc w:val="right"/>
        </w:pPr>
        <w:r>
          <w:rPr>
            <w:lang w:bidi="ga-IE"/>
          </w:rPr>
          <w:fldChar w:fldCharType="begin"/>
        </w:r>
        <w:r>
          <w:rPr>
            <w:lang w:bidi="ga-IE"/>
          </w:rPr>
          <w:instrText xml:space="preserve"> PAGE   \* MERGEFORMAT </w:instrText>
        </w:r>
        <w:r>
          <w:rPr>
            <w:lang w:bidi="ga-IE"/>
          </w:rPr>
          <w:fldChar w:fldCharType="separate"/>
        </w:r>
        <w:r w:rsidR="00F426D9">
          <w:rPr>
            <w:noProof/>
            <w:lang w:bidi="ga-IE"/>
          </w:rPr>
          <w:t>26</w:t>
        </w:r>
        <w:r>
          <w:rPr>
            <w:noProof/>
            <w:lang w:bidi="ga-IE"/>
          </w:rPr>
          <w:fldChar w:fldCharType="end"/>
        </w:r>
      </w:p>
    </w:sdtContent>
  </w:sdt>
  <w:p w14:paraId="48CAF892" w14:textId="77777777" w:rsidR="007A7575" w:rsidRDefault="007A75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E1C2C" w14:textId="77777777" w:rsidR="00224D55" w:rsidRDefault="00224D55" w:rsidP="00B243A4">
      <w:pPr>
        <w:spacing w:after="0" w:line="240" w:lineRule="auto"/>
      </w:pPr>
      <w:r>
        <w:separator/>
      </w:r>
    </w:p>
  </w:footnote>
  <w:footnote w:type="continuationSeparator" w:id="0">
    <w:p w14:paraId="64F2BB89" w14:textId="77777777" w:rsidR="00224D55" w:rsidRDefault="00224D55" w:rsidP="00B243A4">
      <w:pPr>
        <w:spacing w:after="0" w:line="240" w:lineRule="auto"/>
      </w:pPr>
      <w:r>
        <w:continuationSeparator/>
      </w:r>
    </w:p>
  </w:footnote>
  <w:footnote w:type="continuationNotice" w:id="1">
    <w:p w14:paraId="6BFCC0E7" w14:textId="77777777" w:rsidR="00224D55" w:rsidRDefault="00224D5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15748"/>
      <w:docPartObj>
        <w:docPartGallery w:val="Watermarks"/>
        <w:docPartUnique/>
      </w:docPartObj>
    </w:sdtPr>
    <w:sdtEndPr/>
    <w:sdtContent>
      <w:p w14:paraId="33F6AF62" w14:textId="49B4AE42" w:rsidR="007A7575" w:rsidRDefault="00224D55">
        <w:pPr>
          <w:pStyle w:val="Header"/>
        </w:pPr>
        <w:r>
          <w:rPr>
            <w:noProof/>
            <w:lang w:bidi="ga-IE"/>
          </w:rPr>
          <w:pict w14:anchorId="5AB1C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392179"/>
    <w:multiLevelType w:val="hybridMultilevel"/>
    <w:tmpl w:val="C5945962"/>
    <w:lvl w:ilvl="0" w:tplc="C0784BC8">
      <w:start w:val="1"/>
      <w:numFmt w:val="decimal"/>
      <w:lvlText w:val="5.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2" w15:restartNumberingAfterBreak="0">
    <w:nsid w:val="06DD6E63"/>
    <w:multiLevelType w:val="multilevel"/>
    <w:tmpl w:val="219CDB9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F16B55"/>
    <w:multiLevelType w:val="hybridMultilevel"/>
    <w:tmpl w:val="9AE028D6"/>
    <w:lvl w:ilvl="0" w:tplc="6C569D0E">
      <w:start w:val="1"/>
      <w:numFmt w:val="decimal"/>
      <w:lvlText w:val="5.2.%1"/>
      <w:lvlJc w:val="left"/>
      <w:pPr>
        <w:ind w:left="720" w:hanging="360"/>
      </w:pPr>
      <w:rPr>
        <w:rFonts w:ascii="Georgia" w:hAnsi="Georgia"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886352"/>
    <w:multiLevelType w:val="multilevel"/>
    <w:tmpl w:val="2A3ED6F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5"/>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8" w15:restartNumberingAfterBreak="0">
    <w:nsid w:val="171A052C"/>
    <w:multiLevelType w:val="hybridMultilevel"/>
    <w:tmpl w:val="8B94364E"/>
    <w:lvl w:ilvl="0" w:tplc="1E307C5C">
      <w:start w:val="1"/>
      <w:numFmt w:val="decimal"/>
      <w:lvlText w:val="1.%1."/>
      <w:lvlJc w:val="left"/>
      <w:pPr>
        <w:ind w:left="1636" w:hanging="360"/>
      </w:pPr>
      <w:rPr>
        <w:rFonts w:hint="default"/>
      </w:rPr>
    </w:lvl>
    <w:lvl w:ilvl="1" w:tplc="18090019">
      <w:start w:val="1"/>
      <w:numFmt w:val="lowerLetter"/>
      <w:lvlText w:val="%2."/>
      <w:lvlJc w:val="left"/>
      <w:pPr>
        <w:ind w:left="2356" w:hanging="360"/>
      </w:pPr>
    </w:lvl>
    <w:lvl w:ilvl="2" w:tplc="1809001B">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9"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0"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C797531"/>
    <w:multiLevelType w:val="multilevel"/>
    <w:tmpl w:val="59E40BA6"/>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5"/>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997BDB"/>
    <w:multiLevelType w:val="multilevel"/>
    <w:tmpl w:val="8A2E7970"/>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5"/>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6" w15:restartNumberingAfterBreak="0">
    <w:nsid w:val="2B6037B0"/>
    <w:multiLevelType w:val="multilevel"/>
    <w:tmpl w:val="1326F63E"/>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val="0"/>
        <w:bCs/>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17" w15:restartNumberingAfterBreak="0">
    <w:nsid w:val="2B84283B"/>
    <w:multiLevelType w:val="hybridMultilevel"/>
    <w:tmpl w:val="41B6697C"/>
    <w:lvl w:ilvl="0" w:tplc="81AE67D8">
      <w:start w:val="1"/>
      <w:numFmt w:val="lowerRoman"/>
      <w:lvlText w:val="(%1)"/>
      <w:lvlJc w:val="left"/>
      <w:pPr>
        <w:ind w:left="2847"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CD93738"/>
    <w:multiLevelType w:val="multilevel"/>
    <w:tmpl w:val="1C6EF61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2"/>
      <w:numFmt w:val="decimal"/>
      <w:isLgl/>
      <w:lvlText w:val="%1.%2.%3."/>
      <w:lvlJc w:val="left"/>
      <w:pPr>
        <w:ind w:left="1080" w:hanging="1080"/>
      </w:pPr>
      <w:rPr>
        <w:rFonts w:hint="default"/>
        <w:b/>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9"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1" w15:restartNumberingAfterBreak="0">
    <w:nsid w:val="31F37772"/>
    <w:multiLevelType w:val="multilevel"/>
    <w:tmpl w:val="32F8D1D8"/>
    <w:lvl w:ilvl="0">
      <w:start w:val="5"/>
      <w:numFmt w:val="decimal"/>
      <w:lvlText w:val="%1."/>
      <w:lvlJc w:val="left"/>
      <w:pPr>
        <w:ind w:left="720" w:hanging="360"/>
      </w:pPr>
      <w:rPr>
        <w:rFonts w:hint="default"/>
        <w:b/>
        <w:bCs w:val="0"/>
      </w:rPr>
    </w:lvl>
    <w:lvl w:ilvl="1">
      <w:start w:val="2"/>
      <w:numFmt w:val="decimal"/>
      <w:isLgl/>
      <w:lvlText w:val="%1.%2"/>
      <w:lvlJc w:val="left"/>
      <w:pPr>
        <w:ind w:left="720" w:hanging="360"/>
      </w:pPr>
      <w:rPr>
        <w:rFonts w:eastAsia="Georgia" w:cs="Georgia" w:hint="default"/>
        <w:b/>
        <w:sz w:val="22"/>
      </w:rPr>
    </w:lvl>
    <w:lvl w:ilvl="2">
      <w:start w:val="1"/>
      <w:numFmt w:val="decimal"/>
      <w:isLgl/>
      <w:lvlText w:val="%1.%2.%3"/>
      <w:lvlJc w:val="left"/>
      <w:pPr>
        <w:ind w:left="1080" w:hanging="720"/>
      </w:pPr>
      <w:rPr>
        <w:rFonts w:eastAsia="Georgia" w:cs="Georgia" w:hint="default"/>
        <w:b/>
        <w:sz w:val="22"/>
      </w:rPr>
    </w:lvl>
    <w:lvl w:ilvl="3">
      <w:start w:val="1"/>
      <w:numFmt w:val="decimal"/>
      <w:isLgl/>
      <w:lvlText w:val="%1.%2.%3.%4"/>
      <w:lvlJc w:val="left"/>
      <w:pPr>
        <w:ind w:left="1080" w:hanging="720"/>
      </w:pPr>
      <w:rPr>
        <w:rFonts w:eastAsia="Georgia" w:cs="Georgia" w:hint="default"/>
        <w:b/>
        <w:sz w:val="22"/>
      </w:rPr>
    </w:lvl>
    <w:lvl w:ilvl="4">
      <w:start w:val="1"/>
      <w:numFmt w:val="decimal"/>
      <w:isLgl/>
      <w:lvlText w:val="%1.%2.%3.%4.%5"/>
      <w:lvlJc w:val="left"/>
      <w:pPr>
        <w:ind w:left="1440" w:hanging="1080"/>
      </w:pPr>
      <w:rPr>
        <w:rFonts w:eastAsia="Georgia" w:cs="Georgia" w:hint="default"/>
        <w:b/>
        <w:sz w:val="22"/>
      </w:rPr>
    </w:lvl>
    <w:lvl w:ilvl="5">
      <w:start w:val="1"/>
      <w:numFmt w:val="decimal"/>
      <w:isLgl/>
      <w:lvlText w:val="%1.%2.%3.%4.%5.%6"/>
      <w:lvlJc w:val="left"/>
      <w:pPr>
        <w:ind w:left="1440" w:hanging="1080"/>
      </w:pPr>
      <w:rPr>
        <w:rFonts w:eastAsia="Georgia" w:cs="Georgia" w:hint="default"/>
        <w:b/>
        <w:sz w:val="22"/>
      </w:rPr>
    </w:lvl>
    <w:lvl w:ilvl="6">
      <w:start w:val="1"/>
      <w:numFmt w:val="decimal"/>
      <w:isLgl/>
      <w:lvlText w:val="%1.%2.%3.%4.%5.%6.%7"/>
      <w:lvlJc w:val="left"/>
      <w:pPr>
        <w:ind w:left="1800" w:hanging="1440"/>
      </w:pPr>
      <w:rPr>
        <w:rFonts w:eastAsia="Georgia" w:cs="Georgia" w:hint="default"/>
        <w:b/>
        <w:sz w:val="22"/>
      </w:rPr>
    </w:lvl>
    <w:lvl w:ilvl="7">
      <w:start w:val="1"/>
      <w:numFmt w:val="decimal"/>
      <w:isLgl/>
      <w:lvlText w:val="%1.%2.%3.%4.%5.%6.%7.%8"/>
      <w:lvlJc w:val="left"/>
      <w:pPr>
        <w:ind w:left="1800" w:hanging="1440"/>
      </w:pPr>
      <w:rPr>
        <w:rFonts w:eastAsia="Georgia" w:cs="Georgia" w:hint="default"/>
        <w:b/>
        <w:sz w:val="22"/>
      </w:rPr>
    </w:lvl>
    <w:lvl w:ilvl="8">
      <w:start w:val="1"/>
      <w:numFmt w:val="decimal"/>
      <w:isLgl/>
      <w:lvlText w:val="%1.%2.%3.%4.%5.%6.%7.%8.%9"/>
      <w:lvlJc w:val="left"/>
      <w:pPr>
        <w:ind w:left="2160" w:hanging="1800"/>
      </w:pPr>
      <w:rPr>
        <w:rFonts w:eastAsia="Georgia" w:cs="Georgia" w:hint="default"/>
        <w:b/>
        <w:sz w:val="22"/>
      </w:rPr>
    </w:lvl>
  </w:abstractNum>
  <w:abstractNum w:abstractNumId="22"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23"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4"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5"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6"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55352D4"/>
    <w:multiLevelType w:val="hybridMultilevel"/>
    <w:tmpl w:val="BB6A5218"/>
    <w:lvl w:ilvl="0" w:tplc="75666CBA">
      <w:start w:val="1"/>
      <w:numFmt w:val="lowerRoman"/>
      <w:lvlText w:val="(%1)"/>
      <w:lvlJc w:val="left"/>
      <w:pPr>
        <w:ind w:left="2847"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6EF1040"/>
    <w:multiLevelType w:val="hybridMultilevel"/>
    <w:tmpl w:val="0F5C91A6"/>
    <w:lvl w:ilvl="0" w:tplc="08807258">
      <w:start w:val="5"/>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8361466"/>
    <w:multiLevelType w:val="hybridMultilevel"/>
    <w:tmpl w:val="751AF68A"/>
    <w:lvl w:ilvl="0" w:tplc="04D22B4C">
      <w:start w:val="1"/>
      <w:numFmt w:val="lowerRoman"/>
      <w:lvlText w:val="(%1)"/>
      <w:lvlJc w:val="left"/>
      <w:pPr>
        <w:ind w:left="2847"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9766C8C"/>
    <w:multiLevelType w:val="multilevel"/>
    <w:tmpl w:val="0B8C795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DCB289B"/>
    <w:multiLevelType w:val="multilevel"/>
    <w:tmpl w:val="FC5E286E"/>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32" w15:restartNumberingAfterBreak="0">
    <w:nsid w:val="5796571D"/>
    <w:multiLevelType w:val="hybridMultilevel"/>
    <w:tmpl w:val="AC687F6E"/>
    <w:lvl w:ilvl="0" w:tplc="8F4AA21C">
      <w:start w:val="4"/>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80337B4"/>
    <w:multiLevelType w:val="hybridMultilevel"/>
    <w:tmpl w:val="6ED07BE4"/>
    <w:lvl w:ilvl="0" w:tplc="5C70A3B6">
      <w:start w:val="1"/>
      <w:numFmt w:val="decimal"/>
      <w:lvlText w:val="6.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34"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A0C5415"/>
    <w:multiLevelType w:val="hybridMultilevel"/>
    <w:tmpl w:val="C228F28E"/>
    <w:lvl w:ilvl="0" w:tplc="7D7EDF58">
      <w:start w:val="1"/>
      <w:numFmt w:val="lowerRoman"/>
      <w:lvlText w:val="(%1)"/>
      <w:lvlJc w:val="left"/>
      <w:pPr>
        <w:ind w:left="2847"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BFB002F"/>
    <w:multiLevelType w:val="multilevel"/>
    <w:tmpl w:val="C29EC2EE"/>
    <w:lvl w:ilvl="0">
      <w:start w:val="5"/>
      <w:numFmt w:val="decimal"/>
      <w:lvlText w:val="%1"/>
      <w:lvlJc w:val="left"/>
      <w:pPr>
        <w:ind w:left="644" w:hanging="360"/>
      </w:pPr>
      <w:rPr>
        <w:rFonts w:hint="default"/>
        <w:b/>
        <w:bCs/>
      </w:rPr>
    </w:lvl>
    <w:lvl w:ilvl="1">
      <w:start w:val="3"/>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38" w15:restartNumberingAfterBreak="0">
    <w:nsid w:val="5D776FFA"/>
    <w:multiLevelType w:val="hybridMultilevel"/>
    <w:tmpl w:val="F7A4DD4E"/>
    <w:lvl w:ilvl="0" w:tplc="5A6E86DA">
      <w:start w:val="1"/>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685427A"/>
    <w:multiLevelType w:val="multilevel"/>
    <w:tmpl w:val="267822D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5"/>
      <w:numFmt w:val="decimal"/>
      <w:lvlText w:val="6.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41" w15:restartNumberingAfterBreak="0">
    <w:nsid w:val="6D4A7579"/>
    <w:multiLevelType w:val="hybridMultilevel"/>
    <w:tmpl w:val="0444EBF2"/>
    <w:lvl w:ilvl="0" w:tplc="EBCC8BA6">
      <w:start w:val="1"/>
      <w:numFmt w:val="lowerRoman"/>
      <w:lvlText w:val="(%1)"/>
      <w:lvlJc w:val="left"/>
      <w:pPr>
        <w:ind w:left="2847" w:hanging="720"/>
      </w:pPr>
      <w:rPr>
        <w:rFonts w:hint="default"/>
      </w:rPr>
    </w:lvl>
    <w:lvl w:ilvl="1" w:tplc="18090019" w:tentative="1">
      <w:start w:val="1"/>
      <w:numFmt w:val="lowerLetter"/>
      <w:lvlText w:val="%2."/>
      <w:lvlJc w:val="left"/>
      <w:pPr>
        <w:ind w:left="3207" w:hanging="360"/>
      </w:pPr>
    </w:lvl>
    <w:lvl w:ilvl="2" w:tplc="1809001B" w:tentative="1">
      <w:start w:val="1"/>
      <w:numFmt w:val="lowerRoman"/>
      <w:lvlText w:val="%3."/>
      <w:lvlJc w:val="right"/>
      <w:pPr>
        <w:ind w:left="3927" w:hanging="180"/>
      </w:pPr>
    </w:lvl>
    <w:lvl w:ilvl="3" w:tplc="1809000F" w:tentative="1">
      <w:start w:val="1"/>
      <w:numFmt w:val="decimal"/>
      <w:lvlText w:val="%4."/>
      <w:lvlJc w:val="left"/>
      <w:pPr>
        <w:ind w:left="4647" w:hanging="360"/>
      </w:pPr>
    </w:lvl>
    <w:lvl w:ilvl="4" w:tplc="18090019" w:tentative="1">
      <w:start w:val="1"/>
      <w:numFmt w:val="lowerLetter"/>
      <w:lvlText w:val="%5."/>
      <w:lvlJc w:val="left"/>
      <w:pPr>
        <w:ind w:left="5367" w:hanging="360"/>
      </w:pPr>
    </w:lvl>
    <w:lvl w:ilvl="5" w:tplc="1809001B" w:tentative="1">
      <w:start w:val="1"/>
      <w:numFmt w:val="lowerRoman"/>
      <w:lvlText w:val="%6."/>
      <w:lvlJc w:val="right"/>
      <w:pPr>
        <w:ind w:left="6087" w:hanging="180"/>
      </w:pPr>
    </w:lvl>
    <w:lvl w:ilvl="6" w:tplc="1809000F" w:tentative="1">
      <w:start w:val="1"/>
      <w:numFmt w:val="decimal"/>
      <w:lvlText w:val="%7."/>
      <w:lvlJc w:val="left"/>
      <w:pPr>
        <w:ind w:left="6807" w:hanging="360"/>
      </w:pPr>
    </w:lvl>
    <w:lvl w:ilvl="7" w:tplc="18090019" w:tentative="1">
      <w:start w:val="1"/>
      <w:numFmt w:val="lowerLetter"/>
      <w:lvlText w:val="%8."/>
      <w:lvlJc w:val="left"/>
      <w:pPr>
        <w:ind w:left="7527" w:hanging="360"/>
      </w:pPr>
    </w:lvl>
    <w:lvl w:ilvl="8" w:tplc="1809001B" w:tentative="1">
      <w:start w:val="1"/>
      <w:numFmt w:val="lowerRoman"/>
      <w:lvlText w:val="%9."/>
      <w:lvlJc w:val="right"/>
      <w:pPr>
        <w:ind w:left="8247" w:hanging="180"/>
      </w:pPr>
    </w:lvl>
  </w:abstractNum>
  <w:abstractNum w:abstractNumId="42"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DC32C3A"/>
    <w:multiLevelType w:val="hybridMultilevel"/>
    <w:tmpl w:val="C818F8C4"/>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start w:val="1"/>
      <w:numFmt w:val="bullet"/>
      <w:lvlText w:val=""/>
      <w:lvlJc w:val="left"/>
      <w:pPr>
        <w:ind w:left="4320" w:hanging="360"/>
      </w:pPr>
      <w:rPr>
        <w:rFonts w:ascii="Symbol" w:hAnsi="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hint="default"/>
      </w:rPr>
    </w:lvl>
    <w:lvl w:ilvl="6" w:tplc="18090001">
      <w:start w:val="1"/>
      <w:numFmt w:val="bullet"/>
      <w:lvlText w:val=""/>
      <w:lvlJc w:val="left"/>
      <w:pPr>
        <w:ind w:left="6480" w:hanging="360"/>
      </w:pPr>
      <w:rPr>
        <w:rFonts w:ascii="Symbol" w:hAnsi="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hint="default"/>
      </w:rPr>
    </w:lvl>
  </w:abstractNum>
  <w:abstractNum w:abstractNumId="44"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8F10560"/>
    <w:multiLevelType w:val="multilevel"/>
    <w:tmpl w:val="EB2454D8"/>
    <w:lvl w:ilvl="0">
      <w:start w:val="8"/>
      <w:numFmt w:val="decimal"/>
      <w:lvlText w:val="7.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6.%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47" w15:restartNumberingAfterBreak="0">
    <w:nsid w:val="7AA9691D"/>
    <w:multiLevelType w:val="multilevel"/>
    <w:tmpl w:val="9F7CFCA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BA24595"/>
    <w:multiLevelType w:val="multilevel"/>
    <w:tmpl w:val="96049476"/>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5"/>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18"/>
  </w:num>
  <w:num w:numId="2">
    <w:abstractNumId w:val="7"/>
  </w:num>
  <w:num w:numId="3">
    <w:abstractNumId w:val="8"/>
  </w:num>
  <w:num w:numId="4">
    <w:abstractNumId w:val="22"/>
  </w:num>
  <w:num w:numId="5">
    <w:abstractNumId w:val="43"/>
  </w:num>
  <w:num w:numId="6">
    <w:abstractNumId w:val="34"/>
  </w:num>
  <w:num w:numId="7">
    <w:abstractNumId w:val="15"/>
  </w:num>
  <w:num w:numId="8">
    <w:abstractNumId w:val="21"/>
  </w:num>
  <w:num w:numId="9">
    <w:abstractNumId w:val="4"/>
  </w:num>
  <w:num w:numId="10">
    <w:abstractNumId w:val="31"/>
  </w:num>
  <w:num w:numId="11">
    <w:abstractNumId w:val="42"/>
  </w:num>
  <w:num w:numId="12">
    <w:abstractNumId w:val="49"/>
  </w:num>
  <w:num w:numId="13">
    <w:abstractNumId w:val="16"/>
  </w:num>
  <w:num w:numId="14">
    <w:abstractNumId w:val="6"/>
  </w:num>
  <w:num w:numId="15">
    <w:abstractNumId w:val="11"/>
  </w:num>
  <w:num w:numId="16">
    <w:abstractNumId w:val="45"/>
  </w:num>
  <w:num w:numId="17">
    <w:abstractNumId w:val="3"/>
  </w:num>
  <w:num w:numId="18">
    <w:abstractNumId w:val="1"/>
  </w:num>
  <w:num w:numId="19">
    <w:abstractNumId w:val="32"/>
  </w:num>
  <w:num w:numId="20">
    <w:abstractNumId w:val="20"/>
  </w:num>
  <w:num w:numId="21">
    <w:abstractNumId w:val="19"/>
  </w:num>
  <w:num w:numId="22">
    <w:abstractNumId w:val="35"/>
  </w:num>
  <w:num w:numId="23">
    <w:abstractNumId w:val="40"/>
  </w:num>
  <w:num w:numId="24">
    <w:abstractNumId w:val="26"/>
  </w:num>
  <w:num w:numId="25">
    <w:abstractNumId w:val="5"/>
  </w:num>
  <w:num w:numId="26">
    <w:abstractNumId w:val="37"/>
  </w:num>
  <w:num w:numId="27">
    <w:abstractNumId w:val="38"/>
  </w:num>
  <w:num w:numId="28">
    <w:abstractNumId w:val="33"/>
  </w:num>
  <w:num w:numId="29">
    <w:abstractNumId w:val="25"/>
  </w:num>
  <w:num w:numId="30">
    <w:abstractNumId w:val="46"/>
  </w:num>
  <w:num w:numId="31">
    <w:abstractNumId w:val="28"/>
  </w:num>
  <w:num w:numId="32">
    <w:abstractNumId w:val="0"/>
  </w:num>
  <w:num w:numId="33">
    <w:abstractNumId w:val="13"/>
  </w:num>
  <w:num w:numId="34">
    <w:abstractNumId w:val="47"/>
  </w:num>
  <w:num w:numId="35">
    <w:abstractNumId w:val="48"/>
  </w:num>
  <w:num w:numId="36">
    <w:abstractNumId w:val="14"/>
  </w:num>
  <w:num w:numId="37">
    <w:abstractNumId w:val="12"/>
  </w:num>
  <w:num w:numId="38">
    <w:abstractNumId w:val="30"/>
  </w:num>
  <w:num w:numId="39">
    <w:abstractNumId w:val="39"/>
  </w:num>
  <w:num w:numId="40">
    <w:abstractNumId w:val="44"/>
  </w:num>
  <w:num w:numId="41">
    <w:abstractNumId w:val="9"/>
  </w:num>
  <w:num w:numId="42">
    <w:abstractNumId w:val="24"/>
  </w:num>
  <w:num w:numId="43">
    <w:abstractNumId w:val="23"/>
  </w:num>
  <w:num w:numId="44">
    <w:abstractNumId w:val="10"/>
  </w:num>
  <w:num w:numId="45">
    <w:abstractNumId w:val="2"/>
  </w:num>
  <w:num w:numId="46">
    <w:abstractNumId w:val="41"/>
  </w:num>
  <w:num w:numId="47">
    <w:abstractNumId w:val="27"/>
  </w:num>
  <w:num w:numId="48">
    <w:abstractNumId w:val="29"/>
  </w:num>
  <w:num w:numId="49">
    <w:abstractNumId w:val="36"/>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A4"/>
    <w:rsid w:val="000029E7"/>
    <w:rsid w:val="000044DC"/>
    <w:rsid w:val="00006AFF"/>
    <w:rsid w:val="00006BBA"/>
    <w:rsid w:val="0000766E"/>
    <w:rsid w:val="00007B94"/>
    <w:rsid w:val="0001034D"/>
    <w:rsid w:val="000123CA"/>
    <w:rsid w:val="00020BAE"/>
    <w:rsid w:val="00021924"/>
    <w:rsid w:val="000231BD"/>
    <w:rsid w:val="000235DA"/>
    <w:rsid w:val="000251B6"/>
    <w:rsid w:val="000252F6"/>
    <w:rsid w:val="00026790"/>
    <w:rsid w:val="00026A45"/>
    <w:rsid w:val="00030753"/>
    <w:rsid w:val="00030BAE"/>
    <w:rsid w:val="00030EB6"/>
    <w:rsid w:val="000330D8"/>
    <w:rsid w:val="000336B3"/>
    <w:rsid w:val="00035E23"/>
    <w:rsid w:val="00040BB3"/>
    <w:rsid w:val="000414E4"/>
    <w:rsid w:val="00041659"/>
    <w:rsid w:val="000434C3"/>
    <w:rsid w:val="00044CFD"/>
    <w:rsid w:val="000510A9"/>
    <w:rsid w:val="00053300"/>
    <w:rsid w:val="0005462E"/>
    <w:rsid w:val="000553E7"/>
    <w:rsid w:val="000602FC"/>
    <w:rsid w:val="000603E2"/>
    <w:rsid w:val="00061B6B"/>
    <w:rsid w:val="00064053"/>
    <w:rsid w:val="0006474E"/>
    <w:rsid w:val="00065E1E"/>
    <w:rsid w:val="000668B1"/>
    <w:rsid w:val="0006693B"/>
    <w:rsid w:val="00070A0E"/>
    <w:rsid w:val="00071694"/>
    <w:rsid w:val="00072B63"/>
    <w:rsid w:val="00074BDC"/>
    <w:rsid w:val="00075E41"/>
    <w:rsid w:val="00076FC1"/>
    <w:rsid w:val="000772A2"/>
    <w:rsid w:val="000776CA"/>
    <w:rsid w:val="00081209"/>
    <w:rsid w:val="00081C76"/>
    <w:rsid w:val="00085C52"/>
    <w:rsid w:val="00090263"/>
    <w:rsid w:val="00092AA0"/>
    <w:rsid w:val="000A2C0F"/>
    <w:rsid w:val="000A3A18"/>
    <w:rsid w:val="000A3B88"/>
    <w:rsid w:val="000A4922"/>
    <w:rsid w:val="000A6314"/>
    <w:rsid w:val="000A63D4"/>
    <w:rsid w:val="000A6521"/>
    <w:rsid w:val="000A6AB8"/>
    <w:rsid w:val="000A70D1"/>
    <w:rsid w:val="000A74D5"/>
    <w:rsid w:val="000A75F3"/>
    <w:rsid w:val="000B04A1"/>
    <w:rsid w:val="000B062F"/>
    <w:rsid w:val="000B1AA2"/>
    <w:rsid w:val="000B3CED"/>
    <w:rsid w:val="000B3E1B"/>
    <w:rsid w:val="000B7569"/>
    <w:rsid w:val="000B776B"/>
    <w:rsid w:val="000C06DA"/>
    <w:rsid w:val="000C1878"/>
    <w:rsid w:val="000C6F0E"/>
    <w:rsid w:val="000C7C24"/>
    <w:rsid w:val="000D274F"/>
    <w:rsid w:val="000D3904"/>
    <w:rsid w:val="000D5C8A"/>
    <w:rsid w:val="000D7515"/>
    <w:rsid w:val="000D7BA3"/>
    <w:rsid w:val="000E1A38"/>
    <w:rsid w:val="000E3202"/>
    <w:rsid w:val="000E3DA4"/>
    <w:rsid w:val="000E4DBE"/>
    <w:rsid w:val="000E6521"/>
    <w:rsid w:val="000E6966"/>
    <w:rsid w:val="000F1B94"/>
    <w:rsid w:val="000F49B3"/>
    <w:rsid w:val="000F67AF"/>
    <w:rsid w:val="000F6AA9"/>
    <w:rsid w:val="001010DE"/>
    <w:rsid w:val="00101ADE"/>
    <w:rsid w:val="001023DC"/>
    <w:rsid w:val="001035E1"/>
    <w:rsid w:val="00105DAD"/>
    <w:rsid w:val="001062F3"/>
    <w:rsid w:val="001107A1"/>
    <w:rsid w:val="00115DD5"/>
    <w:rsid w:val="001163F7"/>
    <w:rsid w:val="0012084B"/>
    <w:rsid w:val="00121981"/>
    <w:rsid w:val="00121DD2"/>
    <w:rsid w:val="00124241"/>
    <w:rsid w:val="0012517A"/>
    <w:rsid w:val="00131496"/>
    <w:rsid w:val="001315A0"/>
    <w:rsid w:val="00134442"/>
    <w:rsid w:val="00134736"/>
    <w:rsid w:val="00136627"/>
    <w:rsid w:val="0014071E"/>
    <w:rsid w:val="0014416C"/>
    <w:rsid w:val="0014475F"/>
    <w:rsid w:val="00145BE5"/>
    <w:rsid w:val="00150334"/>
    <w:rsid w:val="00150650"/>
    <w:rsid w:val="001526C6"/>
    <w:rsid w:val="0015380B"/>
    <w:rsid w:val="0015392D"/>
    <w:rsid w:val="00154C77"/>
    <w:rsid w:val="0015518C"/>
    <w:rsid w:val="001608EC"/>
    <w:rsid w:val="00161357"/>
    <w:rsid w:val="00162581"/>
    <w:rsid w:val="0016259C"/>
    <w:rsid w:val="0016342A"/>
    <w:rsid w:val="0016398B"/>
    <w:rsid w:val="00164F13"/>
    <w:rsid w:val="001667CC"/>
    <w:rsid w:val="00167535"/>
    <w:rsid w:val="00170877"/>
    <w:rsid w:val="00171A80"/>
    <w:rsid w:val="00175A2E"/>
    <w:rsid w:val="001761B8"/>
    <w:rsid w:val="00177332"/>
    <w:rsid w:val="00181052"/>
    <w:rsid w:val="00181CA3"/>
    <w:rsid w:val="0018270C"/>
    <w:rsid w:val="00183988"/>
    <w:rsid w:val="001859C0"/>
    <w:rsid w:val="00187670"/>
    <w:rsid w:val="001953F7"/>
    <w:rsid w:val="00196C97"/>
    <w:rsid w:val="001973B6"/>
    <w:rsid w:val="001A043E"/>
    <w:rsid w:val="001A09F2"/>
    <w:rsid w:val="001A0CD6"/>
    <w:rsid w:val="001A2FA8"/>
    <w:rsid w:val="001A41D8"/>
    <w:rsid w:val="001A4F04"/>
    <w:rsid w:val="001A4F4A"/>
    <w:rsid w:val="001A62C2"/>
    <w:rsid w:val="001A768D"/>
    <w:rsid w:val="001B255A"/>
    <w:rsid w:val="001B26E2"/>
    <w:rsid w:val="001B2B6F"/>
    <w:rsid w:val="001B363E"/>
    <w:rsid w:val="001B40B6"/>
    <w:rsid w:val="001B4EFF"/>
    <w:rsid w:val="001B6EAE"/>
    <w:rsid w:val="001C02BF"/>
    <w:rsid w:val="001C0DA0"/>
    <w:rsid w:val="001C17B3"/>
    <w:rsid w:val="001C202F"/>
    <w:rsid w:val="001C5286"/>
    <w:rsid w:val="001C5AC4"/>
    <w:rsid w:val="001C635F"/>
    <w:rsid w:val="001C6DA4"/>
    <w:rsid w:val="001C7C30"/>
    <w:rsid w:val="001D1951"/>
    <w:rsid w:val="001D316A"/>
    <w:rsid w:val="001D39C1"/>
    <w:rsid w:val="001D4467"/>
    <w:rsid w:val="001D477A"/>
    <w:rsid w:val="001D481A"/>
    <w:rsid w:val="001D4CCB"/>
    <w:rsid w:val="001D760B"/>
    <w:rsid w:val="001D77A5"/>
    <w:rsid w:val="001D780A"/>
    <w:rsid w:val="001E26CF"/>
    <w:rsid w:val="001E35DB"/>
    <w:rsid w:val="001E3B75"/>
    <w:rsid w:val="001E511C"/>
    <w:rsid w:val="001E6847"/>
    <w:rsid w:val="001F200F"/>
    <w:rsid w:val="001F2146"/>
    <w:rsid w:val="001F4D2F"/>
    <w:rsid w:val="001F57CD"/>
    <w:rsid w:val="001F6DAB"/>
    <w:rsid w:val="001F7F4F"/>
    <w:rsid w:val="00200774"/>
    <w:rsid w:val="002015C8"/>
    <w:rsid w:val="00205DA9"/>
    <w:rsid w:val="002069C3"/>
    <w:rsid w:val="00207621"/>
    <w:rsid w:val="00210DC2"/>
    <w:rsid w:val="00211B11"/>
    <w:rsid w:val="00214302"/>
    <w:rsid w:val="002147D3"/>
    <w:rsid w:val="00216F28"/>
    <w:rsid w:val="002249C6"/>
    <w:rsid w:val="00224B93"/>
    <w:rsid w:val="00224D55"/>
    <w:rsid w:val="00225FCF"/>
    <w:rsid w:val="0023265D"/>
    <w:rsid w:val="002342AD"/>
    <w:rsid w:val="002345E8"/>
    <w:rsid w:val="0023526A"/>
    <w:rsid w:val="00235C5A"/>
    <w:rsid w:val="00236B0C"/>
    <w:rsid w:val="00237445"/>
    <w:rsid w:val="002374B3"/>
    <w:rsid w:val="00237C57"/>
    <w:rsid w:val="00237FCA"/>
    <w:rsid w:val="0024022B"/>
    <w:rsid w:val="002430F4"/>
    <w:rsid w:val="002443F9"/>
    <w:rsid w:val="0024558A"/>
    <w:rsid w:val="00246029"/>
    <w:rsid w:val="00246B6C"/>
    <w:rsid w:val="00247BD1"/>
    <w:rsid w:val="0025356F"/>
    <w:rsid w:val="00253759"/>
    <w:rsid w:val="00253E25"/>
    <w:rsid w:val="0025577C"/>
    <w:rsid w:val="00255802"/>
    <w:rsid w:val="00255E40"/>
    <w:rsid w:val="00256DD8"/>
    <w:rsid w:val="002609D8"/>
    <w:rsid w:val="00261AB4"/>
    <w:rsid w:val="002638CC"/>
    <w:rsid w:val="0026459F"/>
    <w:rsid w:val="002648F8"/>
    <w:rsid w:val="00264E3B"/>
    <w:rsid w:val="002650A8"/>
    <w:rsid w:val="00265F1E"/>
    <w:rsid w:val="002676D6"/>
    <w:rsid w:val="00267AE9"/>
    <w:rsid w:val="002737F0"/>
    <w:rsid w:val="00273B68"/>
    <w:rsid w:val="002755B1"/>
    <w:rsid w:val="00280173"/>
    <w:rsid w:val="00280FE4"/>
    <w:rsid w:val="00281CB6"/>
    <w:rsid w:val="002833AB"/>
    <w:rsid w:val="00284002"/>
    <w:rsid w:val="00284915"/>
    <w:rsid w:val="00290F7D"/>
    <w:rsid w:val="0029101D"/>
    <w:rsid w:val="00291EB1"/>
    <w:rsid w:val="00292DE0"/>
    <w:rsid w:val="00294ACA"/>
    <w:rsid w:val="002962AB"/>
    <w:rsid w:val="00296CEF"/>
    <w:rsid w:val="00297D68"/>
    <w:rsid w:val="002A0076"/>
    <w:rsid w:val="002A1ECA"/>
    <w:rsid w:val="002A2896"/>
    <w:rsid w:val="002A28B3"/>
    <w:rsid w:val="002A3068"/>
    <w:rsid w:val="002A39F6"/>
    <w:rsid w:val="002A5128"/>
    <w:rsid w:val="002A6352"/>
    <w:rsid w:val="002A7578"/>
    <w:rsid w:val="002A7C9F"/>
    <w:rsid w:val="002B001C"/>
    <w:rsid w:val="002B4B08"/>
    <w:rsid w:val="002B55A3"/>
    <w:rsid w:val="002B7B01"/>
    <w:rsid w:val="002C0949"/>
    <w:rsid w:val="002C228E"/>
    <w:rsid w:val="002C39BE"/>
    <w:rsid w:val="002C7F92"/>
    <w:rsid w:val="002D0C32"/>
    <w:rsid w:val="002D12F5"/>
    <w:rsid w:val="002D317F"/>
    <w:rsid w:val="002D5ED7"/>
    <w:rsid w:val="002D6B12"/>
    <w:rsid w:val="002D6B36"/>
    <w:rsid w:val="002E1150"/>
    <w:rsid w:val="002E6C90"/>
    <w:rsid w:val="002E7D0A"/>
    <w:rsid w:val="002F21DD"/>
    <w:rsid w:val="002F253F"/>
    <w:rsid w:val="002F276C"/>
    <w:rsid w:val="002F5D9D"/>
    <w:rsid w:val="00300281"/>
    <w:rsid w:val="00300C6E"/>
    <w:rsid w:val="0030194A"/>
    <w:rsid w:val="00301C35"/>
    <w:rsid w:val="00301CD5"/>
    <w:rsid w:val="0030308B"/>
    <w:rsid w:val="00303704"/>
    <w:rsid w:val="00303FDF"/>
    <w:rsid w:val="00304898"/>
    <w:rsid w:val="00307F5E"/>
    <w:rsid w:val="003101BF"/>
    <w:rsid w:val="0031172B"/>
    <w:rsid w:val="0031191E"/>
    <w:rsid w:val="00312F7A"/>
    <w:rsid w:val="003162E9"/>
    <w:rsid w:val="003167C4"/>
    <w:rsid w:val="003170A8"/>
    <w:rsid w:val="00317B60"/>
    <w:rsid w:val="00323932"/>
    <w:rsid w:val="00323B02"/>
    <w:rsid w:val="00323BC7"/>
    <w:rsid w:val="00324657"/>
    <w:rsid w:val="00326616"/>
    <w:rsid w:val="00326C5E"/>
    <w:rsid w:val="00330AC4"/>
    <w:rsid w:val="00332628"/>
    <w:rsid w:val="0033323B"/>
    <w:rsid w:val="00334296"/>
    <w:rsid w:val="00334F63"/>
    <w:rsid w:val="0033548B"/>
    <w:rsid w:val="00336451"/>
    <w:rsid w:val="00337891"/>
    <w:rsid w:val="00337B12"/>
    <w:rsid w:val="00337F1B"/>
    <w:rsid w:val="0034432B"/>
    <w:rsid w:val="00344A09"/>
    <w:rsid w:val="00344B32"/>
    <w:rsid w:val="00344F6E"/>
    <w:rsid w:val="00345F57"/>
    <w:rsid w:val="003460BC"/>
    <w:rsid w:val="0034700C"/>
    <w:rsid w:val="00347FE5"/>
    <w:rsid w:val="003518BC"/>
    <w:rsid w:val="00355DFE"/>
    <w:rsid w:val="00357D2E"/>
    <w:rsid w:val="00357FF4"/>
    <w:rsid w:val="003622A4"/>
    <w:rsid w:val="00364102"/>
    <w:rsid w:val="00364D9D"/>
    <w:rsid w:val="00365FB2"/>
    <w:rsid w:val="003668EC"/>
    <w:rsid w:val="00367AF6"/>
    <w:rsid w:val="003705B4"/>
    <w:rsid w:val="00370A14"/>
    <w:rsid w:val="00374A6B"/>
    <w:rsid w:val="00375875"/>
    <w:rsid w:val="00375EC1"/>
    <w:rsid w:val="00377586"/>
    <w:rsid w:val="00377E3F"/>
    <w:rsid w:val="00377EFC"/>
    <w:rsid w:val="00380625"/>
    <w:rsid w:val="00382169"/>
    <w:rsid w:val="00382451"/>
    <w:rsid w:val="003827E1"/>
    <w:rsid w:val="00384A62"/>
    <w:rsid w:val="003856AC"/>
    <w:rsid w:val="00387D1E"/>
    <w:rsid w:val="00390B30"/>
    <w:rsid w:val="00392797"/>
    <w:rsid w:val="00393C15"/>
    <w:rsid w:val="00394CDA"/>
    <w:rsid w:val="00395C7B"/>
    <w:rsid w:val="00395E4C"/>
    <w:rsid w:val="00397170"/>
    <w:rsid w:val="003978E3"/>
    <w:rsid w:val="003A5ABD"/>
    <w:rsid w:val="003A7D00"/>
    <w:rsid w:val="003B0FD4"/>
    <w:rsid w:val="003B23FD"/>
    <w:rsid w:val="003B2477"/>
    <w:rsid w:val="003B768F"/>
    <w:rsid w:val="003C0A52"/>
    <w:rsid w:val="003C173B"/>
    <w:rsid w:val="003C540F"/>
    <w:rsid w:val="003D279B"/>
    <w:rsid w:val="003D3D49"/>
    <w:rsid w:val="003D5212"/>
    <w:rsid w:val="003D5305"/>
    <w:rsid w:val="003D6A5A"/>
    <w:rsid w:val="003D6ED6"/>
    <w:rsid w:val="003E0DCF"/>
    <w:rsid w:val="003E1F45"/>
    <w:rsid w:val="003E2254"/>
    <w:rsid w:val="003E379F"/>
    <w:rsid w:val="003E44C1"/>
    <w:rsid w:val="003E4E1F"/>
    <w:rsid w:val="003E5F0C"/>
    <w:rsid w:val="003E7717"/>
    <w:rsid w:val="003F2D6E"/>
    <w:rsid w:val="003F360D"/>
    <w:rsid w:val="003F3695"/>
    <w:rsid w:val="003F373E"/>
    <w:rsid w:val="003F629E"/>
    <w:rsid w:val="004015A3"/>
    <w:rsid w:val="00401D36"/>
    <w:rsid w:val="00403993"/>
    <w:rsid w:val="00405608"/>
    <w:rsid w:val="0040757D"/>
    <w:rsid w:val="00407632"/>
    <w:rsid w:val="0041033F"/>
    <w:rsid w:val="004106EB"/>
    <w:rsid w:val="00411E87"/>
    <w:rsid w:val="00411F8D"/>
    <w:rsid w:val="00415E3D"/>
    <w:rsid w:val="00417D61"/>
    <w:rsid w:val="004227F9"/>
    <w:rsid w:val="00422A11"/>
    <w:rsid w:val="00423B18"/>
    <w:rsid w:val="00423E2F"/>
    <w:rsid w:val="00424043"/>
    <w:rsid w:val="00427AAB"/>
    <w:rsid w:val="004302FB"/>
    <w:rsid w:val="004317C8"/>
    <w:rsid w:val="00432063"/>
    <w:rsid w:val="004337EE"/>
    <w:rsid w:val="00435022"/>
    <w:rsid w:val="00440BE5"/>
    <w:rsid w:val="004430B1"/>
    <w:rsid w:val="00443506"/>
    <w:rsid w:val="0044394A"/>
    <w:rsid w:val="00447DF9"/>
    <w:rsid w:val="00447F11"/>
    <w:rsid w:val="00451D88"/>
    <w:rsid w:val="00453810"/>
    <w:rsid w:val="00454FD9"/>
    <w:rsid w:val="00455D21"/>
    <w:rsid w:val="0045666B"/>
    <w:rsid w:val="004619BE"/>
    <w:rsid w:val="00462CCF"/>
    <w:rsid w:val="00462E61"/>
    <w:rsid w:val="00463393"/>
    <w:rsid w:val="00463CD4"/>
    <w:rsid w:val="00465111"/>
    <w:rsid w:val="00467023"/>
    <w:rsid w:val="004678F5"/>
    <w:rsid w:val="00467AC6"/>
    <w:rsid w:val="00472486"/>
    <w:rsid w:val="00473AA2"/>
    <w:rsid w:val="00474498"/>
    <w:rsid w:val="00474B7C"/>
    <w:rsid w:val="00475876"/>
    <w:rsid w:val="0047677B"/>
    <w:rsid w:val="00487022"/>
    <w:rsid w:val="0048754A"/>
    <w:rsid w:val="004909E6"/>
    <w:rsid w:val="00490E6D"/>
    <w:rsid w:val="00490E8C"/>
    <w:rsid w:val="0049177B"/>
    <w:rsid w:val="00491D0B"/>
    <w:rsid w:val="0049410C"/>
    <w:rsid w:val="00494C58"/>
    <w:rsid w:val="00495096"/>
    <w:rsid w:val="004957FD"/>
    <w:rsid w:val="004960A0"/>
    <w:rsid w:val="00497583"/>
    <w:rsid w:val="004A0A7A"/>
    <w:rsid w:val="004A47FF"/>
    <w:rsid w:val="004A5C24"/>
    <w:rsid w:val="004A62FD"/>
    <w:rsid w:val="004A792A"/>
    <w:rsid w:val="004B287B"/>
    <w:rsid w:val="004B2EE9"/>
    <w:rsid w:val="004B3FE7"/>
    <w:rsid w:val="004B6A19"/>
    <w:rsid w:val="004B6D25"/>
    <w:rsid w:val="004B78A4"/>
    <w:rsid w:val="004B7CD2"/>
    <w:rsid w:val="004C589B"/>
    <w:rsid w:val="004C73B4"/>
    <w:rsid w:val="004C7D89"/>
    <w:rsid w:val="004D0C9A"/>
    <w:rsid w:val="004E06A5"/>
    <w:rsid w:val="004E15EF"/>
    <w:rsid w:val="004E3489"/>
    <w:rsid w:val="004E69C7"/>
    <w:rsid w:val="004E6EBD"/>
    <w:rsid w:val="004E6EFB"/>
    <w:rsid w:val="004F0322"/>
    <w:rsid w:val="004F1607"/>
    <w:rsid w:val="004F2E18"/>
    <w:rsid w:val="004F3DBE"/>
    <w:rsid w:val="004F697D"/>
    <w:rsid w:val="004F714E"/>
    <w:rsid w:val="004F7933"/>
    <w:rsid w:val="0050031C"/>
    <w:rsid w:val="00501B1A"/>
    <w:rsid w:val="00502659"/>
    <w:rsid w:val="00502A1D"/>
    <w:rsid w:val="005036FD"/>
    <w:rsid w:val="00504C9C"/>
    <w:rsid w:val="00507844"/>
    <w:rsid w:val="0051354D"/>
    <w:rsid w:val="005145CE"/>
    <w:rsid w:val="00514C86"/>
    <w:rsid w:val="005154D7"/>
    <w:rsid w:val="005162DE"/>
    <w:rsid w:val="005174A9"/>
    <w:rsid w:val="00521922"/>
    <w:rsid w:val="005248C0"/>
    <w:rsid w:val="00525678"/>
    <w:rsid w:val="005270D5"/>
    <w:rsid w:val="005302D3"/>
    <w:rsid w:val="005306D0"/>
    <w:rsid w:val="00530F59"/>
    <w:rsid w:val="005319A3"/>
    <w:rsid w:val="00532481"/>
    <w:rsid w:val="00533181"/>
    <w:rsid w:val="00533C82"/>
    <w:rsid w:val="00535BBE"/>
    <w:rsid w:val="00535C1D"/>
    <w:rsid w:val="0053724F"/>
    <w:rsid w:val="005374D6"/>
    <w:rsid w:val="0053751D"/>
    <w:rsid w:val="005408ED"/>
    <w:rsid w:val="005429F9"/>
    <w:rsid w:val="005438BA"/>
    <w:rsid w:val="00544304"/>
    <w:rsid w:val="00546E27"/>
    <w:rsid w:val="00547229"/>
    <w:rsid w:val="00547EA1"/>
    <w:rsid w:val="005502DC"/>
    <w:rsid w:val="00550948"/>
    <w:rsid w:val="00551E9D"/>
    <w:rsid w:val="00552289"/>
    <w:rsid w:val="00552970"/>
    <w:rsid w:val="00552C22"/>
    <w:rsid w:val="005571C9"/>
    <w:rsid w:val="0055785A"/>
    <w:rsid w:val="005661E6"/>
    <w:rsid w:val="00566292"/>
    <w:rsid w:val="005704FA"/>
    <w:rsid w:val="0057155B"/>
    <w:rsid w:val="00571BF8"/>
    <w:rsid w:val="00573D72"/>
    <w:rsid w:val="00576B7A"/>
    <w:rsid w:val="005773FF"/>
    <w:rsid w:val="005775EB"/>
    <w:rsid w:val="0058191D"/>
    <w:rsid w:val="00581983"/>
    <w:rsid w:val="00581F32"/>
    <w:rsid w:val="005844AB"/>
    <w:rsid w:val="00586F36"/>
    <w:rsid w:val="0058732C"/>
    <w:rsid w:val="00593544"/>
    <w:rsid w:val="00593B31"/>
    <w:rsid w:val="005940A8"/>
    <w:rsid w:val="0059412B"/>
    <w:rsid w:val="00597C39"/>
    <w:rsid w:val="005A0AE7"/>
    <w:rsid w:val="005A1457"/>
    <w:rsid w:val="005A196A"/>
    <w:rsid w:val="005A25D4"/>
    <w:rsid w:val="005A325C"/>
    <w:rsid w:val="005A4106"/>
    <w:rsid w:val="005A4834"/>
    <w:rsid w:val="005A577E"/>
    <w:rsid w:val="005A6852"/>
    <w:rsid w:val="005B00BB"/>
    <w:rsid w:val="005B0E78"/>
    <w:rsid w:val="005B107A"/>
    <w:rsid w:val="005B25D6"/>
    <w:rsid w:val="005B27A0"/>
    <w:rsid w:val="005B3038"/>
    <w:rsid w:val="005B3A7A"/>
    <w:rsid w:val="005B45C7"/>
    <w:rsid w:val="005B7D4D"/>
    <w:rsid w:val="005C08F2"/>
    <w:rsid w:val="005C09BD"/>
    <w:rsid w:val="005C0E53"/>
    <w:rsid w:val="005C1B67"/>
    <w:rsid w:val="005C2335"/>
    <w:rsid w:val="005C2C05"/>
    <w:rsid w:val="005C5390"/>
    <w:rsid w:val="005C5401"/>
    <w:rsid w:val="005C5D77"/>
    <w:rsid w:val="005C6902"/>
    <w:rsid w:val="005C6A6F"/>
    <w:rsid w:val="005C74E3"/>
    <w:rsid w:val="005D003C"/>
    <w:rsid w:val="005D1E70"/>
    <w:rsid w:val="005D4518"/>
    <w:rsid w:val="005D4EF5"/>
    <w:rsid w:val="005D533F"/>
    <w:rsid w:val="005D6557"/>
    <w:rsid w:val="005D67C3"/>
    <w:rsid w:val="005D7EF6"/>
    <w:rsid w:val="005E06C0"/>
    <w:rsid w:val="005E1DA5"/>
    <w:rsid w:val="005E2FE1"/>
    <w:rsid w:val="005E5435"/>
    <w:rsid w:val="005F14CE"/>
    <w:rsid w:val="005F1F36"/>
    <w:rsid w:val="005F26D0"/>
    <w:rsid w:val="005F2E0B"/>
    <w:rsid w:val="005F4712"/>
    <w:rsid w:val="005F486A"/>
    <w:rsid w:val="005F5E84"/>
    <w:rsid w:val="005F652E"/>
    <w:rsid w:val="005F6C71"/>
    <w:rsid w:val="005F774A"/>
    <w:rsid w:val="00602A9E"/>
    <w:rsid w:val="00603378"/>
    <w:rsid w:val="00604AAA"/>
    <w:rsid w:val="00607979"/>
    <w:rsid w:val="00610396"/>
    <w:rsid w:val="00610FED"/>
    <w:rsid w:val="006118E2"/>
    <w:rsid w:val="00612090"/>
    <w:rsid w:val="006126D5"/>
    <w:rsid w:val="006135D9"/>
    <w:rsid w:val="00613B43"/>
    <w:rsid w:val="00613C98"/>
    <w:rsid w:val="006144C6"/>
    <w:rsid w:val="006160A9"/>
    <w:rsid w:val="006176B8"/>
    <w:rsid w:val="0062061E"/>
    <w:rsid w:val="006209E2"/>
    <w:rsid w:val="006211DE"/>
    <w:rsid w:val="00622782"/>
    <w:rsid w:val="00626C13"/>
    <w:rsid w:val="006276E9"/>
    <w:rsid w:val="00627E5E"/>
    <w:rsid w:val="00631A6F"/>
    <w:rsid w:val="00641237"/>
    <w:rsid w:val="006416CD"/>
    <w:rsid w:val="00641DC9"/>
    <w:rsid w:val="00642BC0"/>
    <w:rsid w:val="006432C3"/>
    <w:rsid w:val="00643323"/>
    <w:rsid w:val="00646FF5"/>
    <w:rsid w:val="00651218"/>
    <w:rsid w:val="006513C4"/>
    <w:rsid w:val="00652174"/>
    <w:rsid w:val="00652753"/>
    <w:rsid w:val="006529A3"/>
    <w:rsid w:val="006550DC"/>
    <w:rsid w:val="00657BD7"/>
    <w:rsid w:val="006600A2"/>
    <w:rsid w:val="00660ABE"/>
    <w:rsid w:val="00663FAA"/>
    <w:rsid w:val="0066499D"/>
    <w:rsid w:val="00665336"/>
    <w:rsid w:val="00665796"/>
    <w:rsid w:val="00665BF0"/>
    <w:rsid w:val="00665DBA"/>
    <w:rsid w:val="00665DDE"/>
    <w:rsid w:val="00670BEB"/>
    <w:rsid w:val="00672D78"/>
    <w:rsid w:val="00673BA5"/>
    <w:rsid w:val="006747EB"/>
    <w:rsid w:val="00675466"/>
    <w:rsid w:val="00675B5B"/>
    <w:rsid w:val="0068221B"/>
    <w:rsid w:val="00683DF5"/>
    <w:rsid w:val="00684220"/>
    <w:rsid w:val="006862DA"/>
    <w:rsid w:val="00687184"/>
    <w:rsid w:val="00687BD0"/>
    <w:rsid w:val="00691413"/>
    <w:rsid w:val="0069439C"/>
    <w:rsid w:val="006948DA"/>
    <w:rsid w:val="00694BBF"/>
    <w:rsid w:val="00696933"/>
    <w:rsid w:val="006975CD"/>
    <w:rsid w:val="006A06A7"/>
    <w:rsid w:val="006A088B"/>
    <w:rsid w:val="006A26EA"/>
    <w:rsid w:val="006A28F8"/>
    <w:rsid w:val="006A34DD"/>
    <w:rsid w:val="006A3C78"/>
    <w:rsid w:val="006A55F3"/>
    <w:rsid w:val="006A5669"/>
    <w:rsid w:val="006A63B8"/>
    <w:rsid w:val="006A6FEF"/>
    <w:rsid w:val="006A78BF"/>
    <w:rsid w:val="006A7B4E"/>
    <w:rsid w:val="006B26B7"/>
    <w:rsid w:val="006B40AE"/>
    <w:rsid w:val="006B6311"/>
    <w:rsid w:val="006B7CF1"/>
    <w:rsid w:val="006C0349"/>
    <w:rsid w:val="006C107E"/>
    <w:rsid w:val="006C12FF"/>
    <w:rsid w:val="006C226B"/>
    <w:rsid w:val="006C3928"/>
    <w:rsid w:val="006C4E03"/>
    <w:rsid w:val="006C521F"/>
    <w:rsid w:val="006D0D2B"/>
    <w:rsid w:val="006D16AD"/>
    <w:rsid w:val="006D1958"/>
    <w:rsid w:val="006D1DE1"/>
    <w:rsid w:val="006D2314"/>
    <w:rsid w:val="006D5928"/>
    <w:rsid w:val="006D7F8C"/>
    <w:rsid w:val="006E131C"/>
    <w:rsid w:val="006E1A18"/>
    <w:rsid w:val="006E2AA0"/>
    <w:rsid w:val="006E72B7"/>
    <w:rsid w:val="006F01AD"/>
    <w:rsid w:val="006F090D"/>
    <w:rsid w:val="006F0BCB"/>
    <w:rsid w:val="006F209B"/>
    <w:rsid w:val="006F3874"/>
    <w:rsid w:val="006F4DBF"/>
    <w:rsid w:val="006F6D4E"/>
    <w:rsid w:val="006F7A4E"/>
    <w:rsid w:val="006F7C98"/>
    <w:rsid w:val="007008A5"/>
    <w:rsid w:val="00700F1D"/>
    <w:rsid w:val="00705401"/>
    <w:rsid w:val="00705FA7"/>
    <w:rsid w:val="007078ED"/>
    <w:rsid w:val="00707C6B"/>
    <w:rsid w:val="00711977"/>
    <w:rsid w:val="00711BE7"/>
    <w:rsid w:val="00712648"/>
    <w:rsid w:val="00713016"/>
    <w:rsid w:val="00714275"/>
    <w:rsid w:val="00714B30"/>
    <w:rsid w:val="0071500D"/>
    <w:rsid w:val="00716D1E"/>
    <w:rsid w:val="00717614"/>
    <w:rsid w:val="00717B27"/>
    <w:rsid w:val="00720F95"/>
    <w:rsid w:val="007231C3"/>
    <w:rsid w:val="00724616"/>
    <w:rsid w:val="007275E7"/>
    <w:rsid w:val="00727722"/>
    <w:rsid w:val="00731C83"/>
    <w:rsid w:val="00737132"/>
    <w:rsid w:val="007377EA"/>
    <w:rsid w:val="00741119"/>
    <w:rsid w:val="0074152E"/>
    <w:rsid w:val="0074227E"/>
    <w:rsid w:val="007425C0"/>
    <w:rsid w:val="00743FC7"/>
    <w:rsid w:val="007447FF"/>
    <w:rsid w:val="0074524C"/>
    <w:rsid w:val="00745FA0"/>
    <w:rsid w:val="00751D8F"/>
    <w:rsid w:val="00752C56"/>
    <w:rsid w:val="007536F1"/>
    <w:rsid w:val="00754696"/>
    <w:rsid w:val="00754C3B"/>
    <w:rsid w:val="00756124"/>
    <w:rsid w:val="00756BAC"/>
    <w:rsid w:val="00757264"/>
    <w:rsid w:val="00762AA8"/>
    <w:rsid w:val="00764B38"/>
    <w:rsid w:val="00764F15"/>
    <w:rsid w:val="00765D47"/>
    <w:rsid w:val="00767BFD"/>
    <w:rsid w:val="007705DF"/>
    <w:rsid w:val="007742EC"/>
    <w:rsid w:val="00776111"/>
    <w:rsid w:val="007820C8"/>
    <w:rsid w:val="0078324F"/>
    <w:rsid w:val="00784C62"/>
    <w:rsid w:val="00785E15"/>
    <w:rsid w:val="00786048"/>
    <w:rsid w:val="00790288"/>
    <w:rsid w:val="00790E2E"/>
    <w:rsid w:val="00792C1B"/>
    <w:rsid w:val="0079344C"/>
    <w:rsid w:val="00793D4F"/>
    <w:rsid w:val="0079456C"/>
    <w:rsid w:val="00796669"/>
    <w:rsid w:val="0079690E"/>
    <w:rsid w:val="007A0E20"/>
    <w:rsid w:val="007A5B9B"/>
    <w:rsid w:val="007A6510"/>
    <w:rsid w:val="007A7575"/>
    <w:rsid w:val="007A7BC9"/>
    <w:rsid w:val="007B1DC8"/>
    <w:rsid w:val="007B400A"/>
    <w:rsid w:val="007B4C44"/>
    <w:rsid w:val="007B533F"/>
    <w:rsid w:val="007B5EB2"/>
    <w:rsid w:val="007B6F88"/>
    <w:rsid w:val="007C231D"/>
    <w:rsid w:val="007C313A"/>
    <w:rsid w:val="007C47F1"/>
    <w:rsid w:val="007C4DAD"/>
    <w:rsid w:val="007D071F"/>
    <w:rsid w:val="007D1E3A"/>
    <w:rsid w:val="007D3AAC"/>
    <w:rsid w:val="007D600E"/>
    <w:rsid w:val="007D61B3"/>
    <w:rsid w:val="007D696A"/>
    <w:rsid w:val="007D6C04"/>
    <w:rsid w:val="007D6F78"/>
    <w:rsid w:val="007D7C13"/>
    <w:rsid w:val="007E2E60"/>
    <w:rsid w:val="007E42CF"/>
    <w:rsid w:val="007E4DB7"/>
    <w:rsid w:val="007E51D0"/>
    <w:rsid w:val="007E5E6A"/>
    <w:rsid w:val="007E6295"/>
    <w:rsid w:val="007F0095"/>
    <w:rsid w:val="007F07E1"/>
    <w:rsid w:val="007F0A2A"/>
    <w:rsid w:val="007F0F49"/>
    <w:rsid w:val="007F33AB"/>
    <w:rsid w:val="007F381A"/>
    <w:rsid w:val="007F56A5"/>
    <w:rsid w:val="007F62C1"/>
    <w:rsid w:val="007F7709"/>
    <w:rsid w:val="008000AB"/>
    <w:rsid w:val="008025E9"/>
    <w:rsid w:val="00804409"/>
    <w:rsid w:val="00804E96"/>
    <w:rsid w:val="0080578D"/>
    <w:rsid w:val="00805AB9"/>
    <w:rsid w:val="00806268"/>
    <w:rsid w:val="008078CB"/>
    <w:rsid w:val="008110E2"/>
    <w:rsid w:val="00811CE3"/>
    <w:rsid w:val="00813ADC"/>
    <w:rsid w:val="00813CDE"/>
    <w:rsid w:val="00816206"/>
    <w:rsid w:val="00816384"/>
    <w:rsid w:val="00820D8D"/>
    <w:rsid w:val="008211AA"/>
    <w:rsid w:val="0082183D"/>
    <w:rsid w:val="00822AAD"/>
    <w:rsid w:val="00822E62"/>
    <w:rsid w:val="00823206"/>
    <w:rsid w:val="00824918"/>
    <w:rsid w:val="00825F03"/>
    <w:rsid w:val="00826408"/>
    <w:rsid w:val="008271D7"/>
    <w:rsid w:val="00831650"/>
    <w:rsid w:val="008317BD"/>
    <w:rsid w:val="00831973"/>
    <w:rsid w:val="00831ACE"/>
    <w:rsid w:val="008331A5"/>
    <w:rsid w:val="00834953"/>
    <w:rsid w:val="00834D06"/>
    <w:rsid w:val="00834EDE"/>
    <w:rsid w:val="008371C0"/>
    <w:rsid w:val="0084250D"/>
    <w:rsid w:val="008427C1"/>
    <w:rsid w:val="00842BCA"/>
    <w:rsid w:val="00842FCF"/>
    <w:rsid w:val="008436BC"/>
    <w:rsid w:val="008437B2"/>
    <w:rsid w:val="0084410D"/>
    <w:rsid w:val="008449AB"/>
    <w:rsid w:val="00851785"/>
    <w:rsid w:val="00851A65"/>
    <w:rsid w:val="00853B3A"/>
    <w:rsid w:val="008559A4"/>
    <w:rsid w:val="00856383"/>
    <w:rsid w:val="00856608"/>
    <w:rsid w:val="008601E4"/>
    <w:rsid w:val="0086111F"/>
    <w:rsid w:val="00861432"/>
    <w:rsid w:val="00862068"/>
    <w:rsid w:val="00862DFB"/>
    <w:rsid w:val="00862E8C"/>
    <w:rsid w:val="008634BC"/>
    <w:rsid w:val="00864166"/>
    <w:rsid w:val="00864819"/>
    <w:rsid w:val="00864DF3"/>
    <w:rsid w:val="00865FA6"/>
    <w:rsid w:val="00866ADF"/>
    <w:rsid w:val="008679FF"/>
    <w:rsid w:val="00867E18"/>
    <w:rsid w:val="00875C85"/>
    <w:rsid w:val="0087614A"/>
    <w:rsid w:val="00876F66"/>
    <w:rsid w:val="008771B1"/>
    <w:rsid w:val="0087740D"/>
    <w:rsid w:val="0088260F"/>
    <w:rsid w:val="0088611C"/>
    <w:rsid w:val="008866DE"/>
    <w:rsid w:val="00887E82"/>
    <w:rsid w:val="00897499"/>
    <w:rsid w:val="00897B80"/>
    <w:rsid w:val="008A0BD4"/>
    <w:rsid w:val="008A2DCE"/>
    <w:rsid w:val="008A2FF7"/>
    <w:rsid w:val="008A32CC"/>
    <w:rsid w:val="008A32CF"/>
    <w:rsid w:val="008A504C"/>
    <w:rsid w:val="008A7114"/>
    <w:rsid w:val="008B12DF"/>
    <w:rsid w:val="008B1B12"/>
    <w:rsid w:val="008B2738"/>
    <w:rsid w:val="008B4B18"/>
    <w:rsid w:val="008B5756"/>
    <w:rsid w:val="008B5CF2"/>
    <w:rsid w:val="008B6331"/>
    <w:rsid w:val="008B66AB"/>
    <w:rsid w:val="008C19F3"/>
    <w:rsid w:val="008C1ACB"/>
    <w:rsid w:val="008C6C11"/>
    <w:rsid w:val="008C76CB"/>
    <w:rsid w:val="008D3975"/>
    <w:rsid w:val="008D42ED"/>
    <w:rsid w:val="008E4373"/>
    <w:rsid w:val="008E5181"/>
    <w:rsid w:val="008F1538"/>
    <w:rsid w:val="008F2DB7"/>
    <w:rsid w:val="008F3276"/>
    <w:rsid w:val="008F36AB"/>
    <w:rsid w:val="008F4148"/>
    <w:rsid w:val="008F44C0"/>
    <w:rsid w:val="008F5C44"/>
    <w:rsid w:val="008F6A02"/>
    <w:rsid w:val="00900840"/>
    <w:rsid w:val="00905E8C"/>
    <w:rsid w:val="009063F0"/>
    <w:rsid w:val="009064F4"/>
    <w:rsid w:val="00906635"/>
    <w:rsid w:val="0090715D"/>
    <w:rsid w:val="00907434"/>
    <w:rsid w:val="009107AF"/>
    <w:rsid w:val="00910A49"/>
    <w:rsid w:val="009111EA"/>
    <w:rsid w:val="009111FB"/>
    <w:rsid w:val="009113A7"/>
    <w:rsid w:val="0091171F"/>
    <w:rsid w:val="00913482"/>
    <w:rsid w:val="00916EE3"/>
    <w:rsid w:val="00920F01"/>
    <w:rsid w:val="00922052"/>
    <w:rsid w:val="009238F9"/>
    <w:rsid w:val="00924C73"/>
    <w:rsid w:val="009251E2"/>
    <w:rsid w:val="00926B1F"/>
    <w:rsid w:val="00926E88"/>
    <w:rsid w:val="009274C0"/>
    <w:rsid w:val="00931B6C"/>
    <w:rsid w:val="00931CED"/>
    <w:rsid w:val="00933E24"/>
    <w:rsid w:val="00933F74"/>
    <w:rsid w:val="009356BF"/>
    <w:rsid w:val="009378B8"/>
    <w:rsid w:val="009422B1"/>
    <w:rsid w:val="0094275D"/>
    <w:rsid w:val="00943646"/>
    <w:rsid w:val="0094392D"/>
    <w:rsid w:val="009447C2"/>
    <w:rsid w:val="0095277F"/>
    <w:rsid w:val="00952FFF"/>
    <w:rsid w:val="009536BC"/>
    <w:rsid w:val="0095459C"/>
    <w:rsid w:val="00955DB3"/>
    <w:rsid w:val="0095662E"/>
    <w:rsid w:val="0096333B"/>
    <w:rsid w:val="00965CCE"/>
    <w:rsid w:val="00966E20"/>
    <w:rsid w:val="00966E6E"/>
    <w:rsid w:val="0096700F"/>
    <w:rsid w:val="0097311D"/>
    <w:rsid w:val="00973503"/>
    <w:rsid w:val="00973B4B"/>
    <w:rsid w:val="009743A0"/>
    <w:rsid w:val="009744EC"/>
    <w:rsid w:val="0097505A"/>
    <w:rsid w:val="0097519E"/>
    <w:rsid w:val="00982522"/>
    <w:rsid w:val="00982978"/>
    <w:rsid w:val="009829AE"/>
    <w:rsid w:val="00982E70"/>
    <w:rsid w:val="00983938"/>
    <w:rsid w:val="00984E9A"/>
    <w:rsid w:val="009852A1"/>
    <w:rsid w:val="0098644A"/>
    <w:rsid w:val="00986DF3"/>
    <w:rsid w:val="00986F7E"/>
    <w:rsid w:val="00986F9B"/>
    <w:rsid w:val="00990A22"/>
    <w:rsid w:val="00990FAA"/>
    <w:rsid w:val="00992B2E"/>
    <w:rsid w:val="00992BD0"/>
    <w:rsid w:val="00997E21"/>
    <w:rsid w:val="009A24B6"/>
    <w:rsid w:val="009A34B5"/>
    <w:rsid w:val="009A64AC"/>
    <w:rsid w:val="009A6558"/>
    <w:rsid w:val="009A6D16"/>
    <w:rsid w:val="009A6E9A"/>
    <w:rsid w:val="009B22DE"/>
    <w:rsid w:val="009B2B49"/>
    <w:rsid w:val="009B2D2B"/>
    <w:rsid w:val="009B3BB6"/>
    <w:rsid w:val="009B744D"/>
    <w:rsid w:val="009C1B80"/>
    <w:rsid w:val="009C3D9B"/>
    <w:rsid w:val="009C5293"/>
    <w:rsid w:val="009C629C"/>
    <w:rsid w:val="009C684E"/>
    <w:rsid w:val="009C7963"/>
    <w:rsid w:val="009D00B7"/>
    <w:rsid w:val="009D6811"/>
    <w:rsid w:val="009D6A5C"/>
    <w:rsid w:val="009D772B"/>
    <w:rsid w:val="009E1F65"/>
    <w:rsid w:val="009E3577"/>
    <w:rsid w:val="009E45ED"/>
    <w:rsid w:val="009E731A"/>
    <w:rsid w:val="009F179D"/>
    <w:rsid w:val="009F2CCB"/>
    <w:rsid w:val="009F4C60"/>
    <w:rsid w:val="009F5902"/>
    <w:rsid w:val="009F66C2"/>
    <w:rsid w:val="009F70BD"/>
    <w:rsid w:val="00A009A1"/>
    <w:rsid w:val="00A009CE"/>
    <w:rsid w:val="00A01FFD"/>
    <w:rsid w:val="00A03DCA"/>
    <w:rsid w:val="00A04256"/>
    <w:rsid w:val="00A10B14"/>
    <w:rsid w:val="00A10F5A"/>
    <w:rsid w:val="00A1199E"/>
    <w:rsid w:val="00A11B3E"/>
    <w:rsid w:val="00A13447"/>
    <w:rsid w:val="00A15176"/>
    <w:rsid w:val="00A157A2"/>
    <w:rsid w:val="00A15EC0"/>
    <w:rsid w:val="00A16C95"/>
    <w:rsid w:val="00A16F3D"/>
    <w:rsid w:val="00A17373"/>
    <w:rsid w:val="00A207B4"/>
    <w:rsid w:val="00A2375E"/>
    <w:rsid w:val="00A23A68"/>
    <w:rsid w:val="00A27BA4"/>
    <w:rsid w:val="00A27CAB"/>
    <w:rsid w:val="00A30464"/>
    <w:rsid w:val="00A3060D"/>
    <w:rsid w:val="00A31F3B"/>
    <w:rsid w:val="00A33662"/>
    <w:rsid w:val="00A33E1A"/>
    <w:rsid w:val="00A36495"/>
    <w:rsid w:val="00A3675A"/>
    <w:rsid w:val="00A40233"/>
    <w:rsid w:val="00A441D9"/>
    <w:rsid w:val="00A46A6C"/>
    <w:rsid w:val="00A47E30"/>
    <w:rsid w:val="00A54958"/>
    <w:rsid w:val="00A54A8A"/>
    <w:rsid w:val="00A55212"/>
    <w:rsid w:val="00A55935"/>
    <w:rsid w:val="00A65389"/>
    <w:rsid w:val="00A73131"/>
    <w:rsid w:val="00A73B1D"/>
    <w:rsid w:val="00A76BC0"/>
    <w:rsid w:val="00A83BFD"/>
    <w:rsid w:val="00A844D6"/>
    <w:rsid w:val="00A85BD3"/>
    <w:rsid w:val="00A861B1"/>
    <w:rsid w:val="00A86754"/>
    <w:rsid w:val="00A87ABA"/>
    <w:rsid w:val="00A91219"/>
    <w:rsid w:val="00A91389"/>
    <w:rsid w:val="00A92F25"/>
    <w:rsid w:val="00A93A68"/>
    <w:rsid w:val="00A94F9C"/>
    <w:rsid w:val="00A96D35"/>
    <w:rsid w:val="00A9754C"/>
    <w:rsid w:val="00AA47AE"/>
    <w:rsid w:val="00AA486C"/>
    <w:rsid w:val="00AA4C96"/>
    <w:rsid w:val="00AA558E"/>
    <w:rsid w:val="00AA5E63"/>
    <w:rsid w:val="00AA6C28"/>
    <w:rsid w:val="00AB1293"/>
    <w:rsid w:val="00AB29B7"/>
    <w:rsid w:val="00AB6DCB"/>
    <w:rsid w:val="00AB722C"/>
    <w:rsid w:val="00AC0795"/>
    <w:rsid w:val="00AC0845"/>
    <w:rsid w:val="00AC119A"/>
    <w:rsid w:val="00AC3114"/>
    <w:rsid w:val="00AC4766"/>
    <w:rsid w:val="00AC4EB8"/>
    <w:rsid w:val="00AC5C5A"/>
    <w:rsid w:val="00AC6EA9"/>
    <w:rsid w:val="00AD04DE"/>
    <w:rsid w:val="00AD0AE7"/>
    <w:rsid w:val="00AD178F"/>
    <w:rsid w:val="00AD18AA"/>
    <w:rsid w:val="00AD2BF8"/>
    <w:rsid w:val="00AD7828"/>
    <w:rsid w:val="00AD79F9"/>
    <w:rsid w:val="00AE051F"/>
    <w:rsid w:val="00AE1430"/>
    <w:rsid w:val="00AE180A"/>
    <w:rsid w:val="00AE33B2"/>
    <w:rsid w:val="00AE3949"/>
    <w:rsid w:val="00AE41AB"/>
    <w:rsid w:val="00AE4580"/>
    <w:rsid w:val="00AE4E4A"/>
    <w:rsid w:val="00AE6E1B"/>
    <w:rsid w:val="00AF07C9"/>
    <w:rsid w:val="00AF0B3A"/>
    <w:rsid w:val="00AF273A"/>
    <w:rsid w:val="00AF47C4"/>
    <w:rsid w:val="00AF72CD"/>
    <w:rsid w:val="00AF7428"/>
    <w:rsid w:val="00AF7C49"/>
    <w:rsid w:val="00B01E54"/>
    <w:rsid w:val="00B01E80"/>
    <w:rsid w:val="00B02232"/>
    <w:rsid w:val="00B03851"/>
    <w:rsid w:val="00B0421C"/>
    <w:rsid w:val="00B04B40"/>
    <w:rsid w:val="00B05F2A"/>
    <w:rsid w:val="00B0744B"/>
    <w:rsid w:val="00B07C7D"/>
    <w:rsid w:val="00B10402"/>
    <w:rsid w:val="00B11F15"/>
    <w:rsid w:val="00B126DD"/>
    <w:rsid w:val="00B14BE9"/>
    <w:rsid w:val="00B1761F"/>
    <w:rsid w:val="00B20599"/>
    <w:rsid w:val="00B21C10"/>
    <w:rsid w:val="00B2200E"/>
    <w:rsid w:val="00B23579"/>
    <w:rsid w:val="00B23F8F"/>
    <w:rsid w:val="00B243A4"/>
    <w:rsid w:val="00B246DC"/>
    <w:rsid w:val="00B27291"/>
    <w:rsid w:val="00B30663"/>
    <w:rsid w:val="00B319F0"/>
    <w:rsid w:val="00B321D9"/>
    <w:rsid w:val="00B32415"/>
    <w:rsid w:val="00B36545"/>
    <w:rsid w:val="00B40ABC"/>
    <w:rsid w:val="00B4178B"/>
    <w:rsid w:val="00B50956"/>
    <w:rsid w:val="00B52371"/>
    <w:rsid w:val="00B5377C"/>
    <w:rsid w:val="00B55A79"/>
    <w:rsid w:val="00B55E89"/>
    <w:rsid w:val="00B562DA"/>
    <w:rsid w:val="00B5771F"/>
    <w:rsid w:val="00B60882"/>
    <w:rsid w:val="00B621B3"/>
    <w:rsid w:val="00B679E4"/>
    <w:rsid w:val="00B707B4"/>
    <w:rsid w:val="00B70C7A"/>
    <w:rsid w:val="00B71554"/>
    <w:rsid w:val="00B7475D"/>
    <w:rsid w:val="00B769CD"/>
    <w:rsid w:val="00B77234"/>
    <w:rsid w:val="00B773EA"/>
    <w:rsid w:val="00B80AE9"/>
    <w:rsid w:val="00B85981"/>
    <w:rsid w:val="00B8680B"/>
    <w:rsid w:val="00B86950"/>
    <w:rsid w:val="00B86FD3"/>
    <w:rsid w:val="00B90C4D"/>
    <w:rsid w:val="00B90CE3"/>
    <w:rsid w:val="00B91D70"/>
    <w:rsid w:val="00B9222D"/>
    <w:rsid w:val="00B9316E"/>
    <w:rsid w:val="00B94062"/>
    <w:rsid w:val="00B9560A"/>
    <w:rsid w:val="00B95769"/>
    <w:rsid w:val="00B9598A"/>
    <w:rsid w:val="00B965FA"/>
    <w:rsid w:val="00B96DB0"/>
    <w:rsid w:val="00B979D8"/>
    <w:rsid w:val="00B97B12"/>
    <w:rsid w:val="00BA101C"/>
    <w:rsid w:val="00BA4CDF"/>
    <w:rsid w:val="00BA5DB4"/>
    <w:rsid w:val="00BA688A"/>
    <w:rsid w:val="00BA6A29"/>
    <w:rsid w:val="00BA7079"/>
    <w:rsid w:val="00BA755F"/>
    <w:rsid w:val="00BA7F84"/>
    <w:rsid w:val="00BB2BDD"/>
    <w:rsid w:val="00BB3D2C"/>
    <w:rsid w:val="00BB490C"/>
    <w:rsid w:val="00BB5398"/>
    <w:rsid w:val="00BB7464"/>
    <w:rsid w:val="00BB7EC4"/>
    <w:rsid w:val="00BC1186"/>
    <w:rsid w:val="00BC366A"/>
    <w:rsid w:val="00BC4863"/>
    <w:rsid w:val="00BC52EF"/>
    <w:rsid w:val="00BC54C5"/>
    <w:rsid w:val="00BC7876"/>
    <w:rsid w:val="00BC791C"/>
    <w:rsid w:val="00BD0F34"/>
    <w:rsid w:val="00BD57EF"/>
    <w:rsid w:val="00BD7C3E"/>
    <w:rsid w:val="00BE03D4"/>
    <w:rsid w:val="00BE346C"/>
    <w:rsid w:val="00BE3514"/>
    <w:rsid w:val="00BE7345"/>
    <w:rsid w:val="00BF13E4"/>
    <w:rsid w:val="00BF4D0A"/>
    <w:rsid w:val="00BF50C4"/>
    <w:rsid w:val="00BF530E"/>
    <w:rsid w:val="00BF68DA"/>
    <w:rsid w:val="00BF6FDD"/>
    <w:rsid w:val="00C00560"/>
    <w:rsid w:val="00C00A45"/>
    <w:rsid w:val="00C01387"/>
    <w:rsid w:val="00C0222D"/>
    <w:rsid w:val="00C02541"/>
    <w:rsid w:val="00C028A0"/>
    <w:rsid w:val="00C0444E"/>
    <w:rsid w:val="00C05709"/>
    <w:rsid w:val="00C0576A"/>
    <w:rsid w:val="00C06483"/>
    <w:rsid w:val="00C07B36"/>
    <w:rsid w:val="00C07FDB"/>
    <w:rsid w:val="00C10638"/>
    <w:rsid w:val="00C12964"/>
    <w:rsid w:val="00C1354C"/>
    <w:rsid w:val="00C13BA8"/>
    <w:rsid w:val="00C168A1"/>
    <w:rsid w:val="00C20852"/>
    <w:rsid w:val="00C21B38"/>
    <w:rsid w:val="00C230D7"/>
    <w:rsid w:val="00C2350D"/>
    <w:rsid w:val="00C2367E"/>
    <w:rsid w:val="00C2451C"/>
    <w:rsid w:val="00C245F5"/>
    <w:rsid w:val="00C24D48"/>
    <w:rsid w:val="00C266A0"/>
    <w:rsid w:val="00C2683F"/>
    <w:rsid w:val="00C30827"/>
    <w:rsid w:val="00C34255"/>
    <w:rsid w:val="00C34E70"/>
    <w:rsid w:val="00C36484"/>
    <w:rsid w:val="00C400F7"/>
    <w:rsid w:val="00C40AC4"/>
    <w:rsid w:val="00C422D0"/>
    <w:rsid w:val="00C451DC"/>
    <w:rsid w:val="00C46963"/>
    <w:rsid w:val="00C477FC"/>
    <w:rsid w:val="00C5017B"/>
    <w:rsid w:val="00C501B9"/>
    <w:rsid w:val="00C50F1E"/>
    <w:rsid w:val="00C532A0"/>
    <w:rsid w:val="00C53735"/>
    <w:rsid w:val="00C53B25"/>
    <w:rsid w:val="00C57BBB"/>
    <w:rsid w:val="00C60673"/>
    <w:rsid w:val="00C6182B"/>
    <w:rsid w:val="00C61FD5"/>
    <w:rsid w:val="00C62830"/>
    <w:rsid w:val="00C62BF7"/>
    <w:rsid w:val="00C62E7E"/>
    <w:rsid w:val="00C63EFB"/>
    <w:rsid w:val="00C64A09"/>
    <w:rsid w:val="00C66CCE"/>
    <w:rsid w:val="00C66E22"/>
    <w:rsid w:val="00C711C8"/>
    <w:rsid w:val="00C71D42"/>
    <w:rsid w:val="00C742F9"/>
    <w:rsid w:val="00C7439A"/>
    <w:rsid w:val="00C745C9"/>
    <w:rsid w:val="00C75367"/>
    <w:rsid w:val="00C80060"/>
    <w:rsid w:val="00C81EFD"/>
    <w:rsid w:val="00C8248C"/>
    <w:rsid w:val="00C9105D"/>
    <w:rsid w:val="00C94CE9"/>
    <w:rsid w:val="00C957A5"/>
    <w:rsid w:val="00C95E98"/>
    <w:rsid w:val="00C96221"/>
    <w:rsid w:val="00C9703C"/>
    <w:rsid w:val="00CA020F"/>
    <w:rsid w:val="00CA18A5"/>
    <w:rsid w:val="00CA1C75"/>
    <w:rsid w:val="00CA3339"/>
    <w:rsid w:val="00CA5C3E"/>
    <w:rsid w:val="00CB1FDC"/>
    <w:rsid w:val="00CB292D"/>
    <w:rsid w:val="00CB29DF"/>
    <w:rsid w:val="00CB32B6"/>
    <w:rsid w:val="00CB5E6A"/>
    <w:rsid w:val="00CB6F14"/>
    <w:rsid w:val="00CB748A"/>
    <w:rsid w:val="00CC34B2"/>
    <w:rsid w:val="00CC48CF"/>
    <w:rsid w:val="00CC4FFA"/>
    <w:rsid w:val="00CC6C5D"/>
    <w:rsid w:val="00CC7856"/>
    <w:rsid w:val="00CD1804"/>
    <w:rsid w:val="00CD264B"/>
    <w:rsid w:val="00CD36CB"/>
    <w:rsid w:val="00CD3B78"/>
    <w:rsid w:val="00CD42B7"/>
    <w:rsid w:val="00CD5FDE"/>
    <w:rsid w:val="00CD7824"/>
    <w:rsid w:val="00CE483D"/>
    <w:rsid w:val="00CF080E"/>
    <w:rsid w:val="00CF1402"/>
    <w:rsid w:val="00CF1A84"/>
    <w:rsid w:val="00CF572F"/>
    <w:rsid w:val="00CF6386"/>
    <w:rsid w:val="00D0208E"/>
    <w:rsid w:val="00D02225"/>
    <w:rsid w:val="00D05120"/>
    <w:rsid w:val="00D07EFD"/>
    <w:rsid w:val="00D162C8"/>
    <w:rsid w:val="00D16384"/>
    <w:rsid w:val="00D17991"/>
    <w:rsid w:val="00D205C4"/>
    <w:rsid w:val="00D20964"/>
    <w:rsid w:val="00D2213B"/>
    <w:rsid w:val="00D23003"/>
    <w:rsid w:val="00D2545F"/>
    <w:rsid w:val="00D26E73"/>
    <w:rsid w:val="00D27413"/>
    <w:rsid w:val="00D27A0D"/>
    <w:rsid w:val="00D32B1F"/>
    <w:rsid w:val="00D3532E"/>
    <w:rsid w:val="00D3577F"/>
    <w:rsid w:val="00D3617A"/>
    <w:rsid w:val="00D4380F"/>
    <w:rsid w:val="00D4491C"/>
    <w:rsid w:val="00D53694"/>
    <w:rsid w:val="00D538A3"/>
    <w:rsid w:val="00D6108F"/>
    <w:rsid w:val="00D632B8"/>
    <w:rsid w:val="00D63CE1"/>
    <w:rsid w:val="00D667BC"/>
    <w:rsid w:val="00D67A7C"/>
    <w:rsid w:val="00D67BD4"/>
    <w:rsid w:val="00D7290E"/>
    <w:rsid w:val="00D72F03"/>
    <w:rsid w:val="00D7569F"/>
    <w:rsid w:val="00D76F24"/>
    <w:rsid w:val="00D77012"/>
    <w:rsid w:val="00D80079"/>
    <w:rsid w:val="00D80C77"/>
    <w:rsid w:val="00D81A06"/>
    <w:rsid w:val="00D83E29"/>
    <w:rsid w:val="00D9032F"/>
    <w:rsid w:val="00D9044F"/>
    <w:rsid w:val="00D9191C"/>
    <w:rsid w:val="00D95FB3"/>
    <w:rsid w:val="00DA1075"/>
    <w:rsid w:val="00DA3361"/>
    <w:rsid w:val="00DA3D3A"/>
    <w:rsid w:val="00DA7598"/>
    <w:rsid w:val="00DB151F"/>
    <w:rsid w:val="00DB46F2"/>
    <w:rsid w:val="00DB546B"/>
    <w:rsid w:val="00DB5D71"/>
    <w:rsid w:val="00DB6328"/>
    <w:rsid w:val="00DB7977"/>
    <w:rsid w:val="00DC1580"/>
    <w:rsid w:val="00DC208E"/>
    <w:rsid w:val="00DC4095"/>
    <w:rsid w:val="00DC724D"/>
    <w:rsid w:val="00DD21C1"/>
    <w:rsid w:val="00DD4379"/>
    <w:rsid w:val="00DD4E1E"/>
    <w:rsid w:val="00DD52AF"/>
    <w:rsid w:val="00DD7914"/>
    <w:rsid w:val="00DE04EA"/>
    <w:rsid w:val="00DE158F"/>
    <w:rsid w:val="00DE1D4C"/>
    <w:rsid w:val="00DE2C5D"/>
    <w:rsid w:val="00DE5A5A"/>
    <w:rsid w:val="00DE66FE"/>
    <w:rsid w:val="00DF059E"/>
    <w:rsid w:val="00DF0A8D"/>
    <w:rsid w:val="00DF0D66"/>
    <w:rsid w:val="00DF23CE"/>
    <w:rsid w:val="00DF3E2E"/>
    <w:rsid w:val="00DF4436"/>
    <w:rsid w:val="00DF6A40"/>
    <w:rsid w:val="00DF762A"/>
    <w:rsid w:val="00DF7835"/>
    <w:rsid w:val="00E00AAD"/>
    <w:rsid w:val="00E0299B"/>
    <w:rsid w:val="00E03EB3"/>
    <w:rsid w:val="00E043E3"/>
    <w:rsid w:val="00E076F4"/>
    <w:rsid w:val="00E113B4"/>
    <w:rsid w:val="00E138EC"/>
    <w:rsid w:val="00E1394F"/>
    <w:rsid w:val="00E16E8D"/>
    <w:rsid w:val="00E215BB"/>
    <w:rsid w:val="00E21619"/>
    <w:rsid w:val="00E246B2"/>
    <w:rsid w:val="00E24E01"/>
    <w:rsid w:val="00E25E5C"/>
    <w:rsid w:val="00E27D39"/>
    <w:rsid w:val="00E30A60"/>
    <w:rsid w:val="00E33D60"/>
    <w:rsid w:val="00E34EB3"/>
    <w:rsid w:val="00E371BA"/>
    <w:rsid w:val="00E40027"/>
    <w:rsid w:val="00E4062E"/>
    <w:rsid w:val="00E4295B"/>
    <w:rsid w:val="00E4568E"/>
    <w:rsid w:val="00E45760"/>
    <w:rsid w:val="00E47235"/>
    <w:rsid w:val="00E47728"/>
    <w:rsid w:val="00E47850"/>
    <w:rsid w:val="00E518DD"/>
    <w:rsid w:val="00E52888"/>
    <w:rsid w:val="00E534EA"/>
    <w:rsid w:val="00E541CB"/>
    <w:rsid w:val="00E54F9A"/>
    <w:rsid w:val="00E569CC"/>
    <w:rsid w:val="00E60D14"/>
    <w:rsid w:val="00E64958"/>
    <w:rsid w:val="00E66594"/>
    <w:rsid w:val="00E67C3F"/>
    <w:rsid w:val="00E717F7"/>
    <w:rsid w:val="00E719ED"/>
    <w:rsid w:val="00E71CB4"/>
    <w:rsid w:val="00E77D7E"/>
    <w:rsid w:val="00E805FE"/>
    <w:rsid w:val="00E80994"/>
    <w:rsid w:val="00E80A36"/>
    <w:rsid w:val="00E847D6"/>
    <w:rsid w:val="00E85B9A"/>
    <w:rsid w:val="00E913D7"/>
    <w:rsid w:val="00E92B08"/>
    <w:rsid w:val="00E936A7"/>
    <w:rsid w:val="00E9629A"/>
    <w:rsid w:val="00E97127"/>
    <w:rsid w:val="00EA0572"/>
    <w:rsid w:val="00EA4A25"/>
    <w:rsid w:val="00EA70BF"/>
    <w:rsid w:val="00EA7502"/>
    <w:rsid w:val="00EB083E"/>
    <w:rsid w:val="00EB5903"/>
    <w:rsid w:val="00EB6293"/>
    <w:rsid w:val="00EB6568"/>
    <w:rsid w:val="00EB6C49"/>
    <w:rsid w:val="00EB7A0D"/>
    <w:rsid w:val="00EC0486"/>
    <w:rsid w:val="00EC102A"/>
    <w:rsid w:val="00EC4A05"/>
    <w:rsid w:val="00EC5B35"/>
    <w:rsid w:val="00EC5F45"/>
    <w:rsid w:val="00EC5FA0"/>
    <w:rsid w:val="00EC6A93"/>
    <w:rsid w:val="00EC7DF8"/>
    <w:rsid w:val="00ED192A"/>
    <w:rsid w:val="00ED25CB"/>
    <w:rsid w:val="00ED6146"/>
    <w:rsid w:val="00ED6E80"/>
    <w:rsid w:val="00ED7198"/>
    <w:rsid w:val="00EE0800"/>
    <w:rsid w:val="00EE13BA"/>
    <w:rsid w:val="00EE1A10"/>
    <w:rsid w:val="00EE1B25"/>
    <w:rsid w:val="00EE419B"/>
    <w:rsid w:val="00EE45A2"/>
    <w:rsid w:val="00EF0214"/>
    <w:rsid w:val="00EF3B9F"/>
    <w:rsid w:val="00EF4E92"/>
    <w:rsid w:val="00EF56DB"/>
    <w:rsid w:val="00EF6AF8"/>
    <w:rsid w:val="00F02709"/>
    <w:rsid w:val="00F02ADC"/>
    <w:rsid w:val="00F035D5"/>
    <w:rsid w:val="00F0366D"/>
    <w:rsid w:val="00F03E82"/>
    <w:rsid w:val="00F03EE4"/>
    <w:rsid w:val="00F052F7"/>
    <w:rsid w:val="00F06F3D"/>
    <w:rsid w:val="00F07C02"/>
    <w:rsid w:val="00F101EA"/>
    <w:rsid w:val="00F10852"/>
    <w:rsid w:val="00F12C59"/>
    <w:rsid w:val="00F1329B"/>
    <w:rsid w:val="00F1453D"/>
    <w:rsid w:val="00F16122"/>
    <w:rsid w:val="00F16627"/>
    <w:rsid w:val="00F17969"/>
    <w:rsid w:val="00F20598"/>
    <w:rsid w:val="00F2170D"/>
    <w:rsid w:val="00F2181F"/>
    <w:rsid w:val="00F24192"/>
    <w:rsid w:val="00F25018"/>
    <w:rsid w:val="00F266A9"/>
    <w:rsid w:val="00F2758B"/>
    <w:rsid w:val="00F30729"/>
    <w:rsid w:val="00F30C68"/>
    <w:rsid w:val="00F32263"/>
    <w:rsid w:val="00F35900"/>
    <w:rsid w:val="00F35A0A"/>
    <w:rsid w:val="00F408AC"/>
    <w:rsid w:val="00F426D9"/>
    <w:rsid w:val="00F4382E"/>
    <w:rsid w:val="00F44779"/>
    <w:rsid w:val="00F44A92"/>
    <w:rsid w:val="00F44D83"/>
    <w:rsid w:val="00F44F0E"/>
    <w:rsid w:val="00F500B9"/>
    <w:rsid w:val="00F52B4D"/>
    <w:rsid w:val="00F53081"/>
    <w:rsid w:val="00F56960"/>
    <w:rsid w:val="00F57C9C"/>
    <w:rsid w:val="00F606BB"/>
    <w:rsid w:val="00F612C7"/>
    <w:rsid w:val="00F630E2"/>
    <w:rsid w:val="00F65739"/>
    <w:rsid w:val="00F70E64"/>
    <w:rsid w:val="00F713E4"/>
    <w:rsid w:val="00F714BA"/>
    <w:rsid w:val="00F71C03"/>
    <w:rsid w:val="00F723CB"/>
    <w:rsid w:val="00F72493"/>
    <w:rsid w:val="00F74986"/>
    <w:rsid w:val="00F74CEA"/>
    <w:rsid w:val="00F75910"/>
    <w:rsid w:val="00F75B94"/>
    <w:rsid w:val="00F7662F"/>
    <w:rsid w:val="00F7719F"/>
    <w:rsid w:val="00F80431"/>
    <w:rsid w:val="00F819EB"/>
    <w:rsid w:val="00F82397"/>
    <w:rsid w:val="00F82AF8"/>
    <w:rsid w:val="00F835F5"/>
    <w:rsid w:val="00F83A5A"/>
    <w:rsid w:val="00F83D69"/>
    <w:rsid w:val="00F86147"/>
    <w:rsid w:val="00F86B22"/>
    <w:rsid w:val="00F86EB4"/>
    <w:rsid w:val="00F872A9"/>
    <w:rsid w:val="00F911D5"/>
    <w:rsid w:val="00F97AEA"/>
    <w:rsid w:val="00FA03B7"/>
    <w:rsid w:val="00FA0A64"/>
    <w:rsid w:val="00FA1A4B"/>
    <w:rsid w:val="00FA287F"/>
    <w:rsid w:val="00FA2AA5"/>
    <w:rsid w:val="00FA7C84"/>
    <w:rsid w:val="00FB17B9"/>
    <w:rsid w:val="00FB1927"/>
    <w:rsid w:val="00FB4CF2"/>
    <w:rsid w:val="00FB6346"/>
    <w:rsid w:val="00FB724A"/>
    <w:rsid w:val="00FB75A8"/>
    <w:rsid w:val="00FC0210"/>
    <w:rsid w:val="00FC069C"/>
    <w:rsid w:val="00FC0945"/>
    <w:rsid w:val="00FC137D"/>
    <w:rsid w:val="00FC2B20"/>
    <w:rsid w:val="00FC30B4"/>
    <w:rsid w:val="00FC34A2"/>
    <w:rsid w:val="00FC3704"/>
    <w:rsid w:val="00FC396C"/>
    <w:rsid w:val="00FC52A9"/>
    <w:rsid w:val="00FD0632"/>
    <w:rsid w:val="00FD1390"/>
    <w:rsid w:val="00FD2262"/>
    <w:rsid w:val="00FD4619"/>
    <w:rsid w:val="00FD49ED"/>
    <w:rsid w:val="00FD6899"/>
    <w:rsid w:val="00FD70FF"/>
    <w:rsid w:val="00FE1C92"/>
    <w:rsid w:val="00FE1E0D"/>
    <w:rsid w:val="00FE52EA"/>
    <w:rsid w:val="00FE59B9"/>
    <w:rsid w:val="00FE5FB0"/>
    <w:rsid w:val="00FE6AA4"/>
    <w:rsid w:val="00FF378C"/>
    <w:rsid w:val="00FF5242"/>
    <w:rsid w:val="00FF68A5"/>
    <w:rsid w:val="00FF76E3"/>
    <w:rsid w:val="314765F9"/>
    <w:rsid w:val="563B9211"/>
    <w:rsid w:val="71601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C5304"/>
  <w15:chartTrackingRefBased/>
  <w15:docId w15:val="{87AA2964-6AEE-4C7B-A4F8-FB61117D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8D"/>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NormalWeb">
    <w:name w:val="Normal (Web)"/>
    <w:basedOn w:val="Normal"/>
    <w:uiPriority w:val="99"/>
    <w:semiHidden/>
    <w:unhideWhenUsed/>
    <w:rsid w:val="0017733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0F1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9098">
      <w:bodyDiv w:val="1"/>
      <w:marLeft w:val="0"/>
      <w:marRight w:val="0"/>
      <w:marTop w:val="0"/>
      <w:marBottom w:val="0"/>
      <w:divBdr>
        <w:top w:val="none" w:sz="0" w:space="0" w:color="auto"/>
        <w:left w:val="none" w:sz="0" w:space="0" w:color="auto"/>
        <w:bottom w:val="none" w:sz="0" w:space="0" w:color="auto"/>
        <w:right w:val="none" w:sz="0" w:space="0" w:color="auto"/>
      </w:divBdr>
    </w:div>
    <w:div w:id="14915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las@colaistechilliain.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DFBE9-0F27-46B5-A909-4BC634123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E3310-409C-4BE6-9EE3-7E7A9C07618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3.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4.xml><?xml version="1.0" encoding="utf-8"?>
<ds:datastoreItem xmlns:ds="http://schemas.openxmlformats.org/officeDocument/2006/customXml" ds:itemID="{730FF197-FEEB-4D76-9162-1E7D712E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5026</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Feargal Ó Giolláin</cp:lastModifiedBy>
  <cp:revision>2</cp:revision>
  <cp:lastPrinted>2019-08-06T14:01:00Z</cp:lastPrinted>
  <dcterms:created xsi:type="dcterms:W3CDTF">2022-09-26T11:47:00Z</dcterms:created>
  <dcterms:modified xsi:type="dcterms:W3CDTF">2022-09-26T11:47:00Z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53760">
    <vt:lpwstr>12</vt:lpwstr>
  </property>
  <property fmtid="{D5CDD505-2E9C-101B-9397-08002B2CF9AE}" pid="4" name="AuthorIds_UIVersion_20992">
    <vt:lpwstr>16</vt:lpwstr>
  </property>
</Properties>
</file>